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3342"/>
        <w:gridCol w:w="3943"/>
        <w:gridCol w:w="2165"/>
      </w:tblGrid>
      <w:tr w:rsidR="00062048" w:rsidRPr="00C67515" w14:paraId="1CD29DDB" w14:textId="77777777" w:rsidTr="00737BB7">
        <w:trPr>
          <w:trHeight w:hRule="exact" w:val="2521"/>
        </w:trPr>
        <w:tc>
          <w:tcPr>
            <w:tcW w:w="3342" w:type="dxa"/>
          </w:tcPr>
          <w:p w14:paraId="7FB857EC" w14:textId="77777777" w:rsidR="00062048" w:rsidRPr="00C67515" w:rsidRDefault="00062048" w:rsidP="00737BB7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SutonnyMJ" w:hAnsi="SutonnyMJ" w:cs="SutonnyMJ"/>
                <w:sz w:val="10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2D4892" wp14:editId="3045F01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20955</wp:posOffset>
                  </wp:positionV>
                  <wp:extent cx="885825" cy="800735"/>
                  <wp:effectExtent l="0" t="0" r="9525" b="0"/>
                  <wp:wrapNone/>
                  <wp:docPr id="1" name="Picture 1" descr="Logo of 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of 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3" w:type="dxa"/>
          </w:tcPr>
          <w:p w14:paraId="5E11E3A8" w14:textId="77777777" w:rsidR="00062048" w:rsidRDefault="00062048" w:rsidP="00737BB7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Nikosh" w:hAnsi="Nikosh" w:cs="Nikosh"/>
                <w:b/>
                <w:sz w:val="26"/>
              </w:rPr>
            </w:pPr>
            <w:proofErr w:type="spellStart"/>
            <w:r>
              <w:rPr>
                <w:rFonts w:ascii="Nikosh" w:hAnsi="Nikosh" w:cs="Nikosh"/>
                <w:b/>
                <w:sz w:val="26"/>
              </w:rPr>
              <w:t>মোংলা</w:t>
            </w:r>
            <w:proofErr w:type="spellEnd"/>
            <w:r>
              <w:rPr>
                <w:rFonts w:ascii="Nikosh" w:hAnsi="Nikosh" w:cs="Nikosh"/>
                <w:b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6"/>
              </w:rPr>
              <w:t>বন্দর</w:t>
            </w:r>
            <w:proofErr w:type="spellEnd"/>
            <w:r>
              <w:rPr>
                <w:rFonts w:ascii="Nikosh" w:hAnsi="Nikosh" w:cs="Nikosh"/>
                <w:b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6"/>
              </w:rPr>
              <w:t>কর্তৃপক্ষ</w:t>
            </w:r>
            <w:proofErr w:type="spellEnd"/>
          </w:p>
          <w:p w14:paraId="6F5785A9" w14:textId="77777777" w:rsidR="00062048" w:rsidRPr="008773F6" w:rsidRDefault="00062048" w:rsidP="00737BB7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b/>
                <w:sz w:val="26"/>
              </w:rPr>
              <w:t>মোংলা</w:t>
            </w:r>
            <w:proofErr w:type="spellEnd"/>
            <w:r>
              <w:rPr>
                <w:rFonts w:ascii="Nikosh" w:hAnsi="Nikosh" w:cs="Nikosh"/>
                <w:b/>
                <w:sz w:val="26"/>
              </w:rPr>
              <w:t xml:space="preserve">, </w:t>
            </w:r>
            <w:proofErr w:type="spellStart"/>
            <w:r>
              <w:rPr>
                <w:rFonts w:ascii="Nikosh" w:hAnsi="Nikosh" w:cs="Nikosh"/>
                <w:b/>
                <w:sz w:val="26"/>
              </w:rPr>
              <w:t>বাগেরহাট</w:t>
            </w:r>
            <w:proofErr w:type="spellEnd"/>
            <w:r>
              <w:rPr>
                <w:rFonts w:ascii="Nikosh" w:hAnsi="Nikosh" w:cs="Nikosh"/>
                <w:b/>
                <w:sz w:val="26"/>
              </w:rPr>
              <w:t>।</w:t>
            </w:r>
          </w:p>
          <w:p w14:paraId="0BAF983D" w14:textId="77777777" w:rsidR="00062048" w:rsidRDefault="00062048" w:rsidP="00737BB7">
            <w:pPr>
              <w:pStyle w:val="Header"/>
              <w:tabs>
                <w:tab w:val="clear" w:pos="4320"/>
                <w:tab w:val="left" w:pos="8640"/>
              </w:tabs>
              <w:jc w:val="both"/>
              <w:rPr>
                <w:rFonts w:ascii="Nikosh" w:hAnsi="Nikosh" w:cs="Nikosh"/>
                <w:sz w:val="26"/>
                <w:szCs w:val="22"/>
              </w:rPr>
            </w:pPr>
            <w:r>
              <w:rPr>
                <w:rFonts w:ascii="Nikosh" w:hAnsi="Nikosh" w:cs="Nikosh"/>
                <w:sz w:val="26"/>
                <w:szCs w:val="22"/>
              </w:rPr>
              <w:t>বাগেরহাট-৯৩৫১</w:t>
            </w:r>
          </w:p>
          <w:p w14:paraId="6A7008BD" w14:textId="77777777" w:rsidR="00062048" w:rsidRPr="00C67515" w:rsidRDefault="00062048" w:rsidP="00737BB7">
            <w:pPr>
              <w:pStyle w:val="Header"/>
              <w:tabs>
                <w:tab w:val="clear" w:pos="4320"/>
                <w:tab w:val="left" w:pos="8640"/>
              </w:tabs>
              <w:jc w:val="both"/>
              <w:rPr>
                <w:rFonts w:ascii="SutonnyMJ" w:hAnsi="SutonnyMJ" w:cs="SutonnyMJ"/>
                <w:szCs w:val="22"/>
              </w:rPr>
            </w:pPr>
            <w:proofErr w:type="spellStart"/>
            <w:r>
              <w:rPr>
                <w:rFonts w:ascii="Nikosh" w:hAnsi="Nikosh" w:cs="Nikosh"/>
                <w:sz w:val="26"/>
                <w:szCs w:val="22"/>
              </w:rPr>
              <w:t>বাংলাদেশ</w:t>
            </w:r>
            <w:proofErr w:type="spellEnd"/>
            <w:r>
              <w:rPr>
                <w:rFonts w:ascii="Nikosh" w:hAnsi="Nikosh" w:cs="Nikosh"/>
                <w:sz w:val="26"/>
                <w:szCs w:val="22"/>
              </w:rPr>
              <w:t>।</w:t>
            </w:r>
          </w:p>
          <w:p w14:paraId="670C3DC8" w14:textId="77777777" w:rsidR="00062048" w:rsidRDefault="00062048" w:rsidP="00737BB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Nikosh" w:hAnsi="Nikosh" w:cs="Nikosh"/>
                <w:szCs w:val="22"/>
              </w:rPr>
            </w:pPr>
            <w:proofErr w:type="spellStart"/>
            <w:r>
              <w:rPr>
                <w:rFonts w:ascii="Nikosh" w:hAnsi="Nikosh" w:cs="Nikosh"/>
                <w:szCs w:val="22"/>
              </w:rPr>
              <w:t>টেলিফোন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         : ০৪৬৬২-৭৫২১৫</w:t>
            </w:r>
          </w:p>
          <w:p w14:paraId="5BAB1CE9" w14:textId="77777777" w:rsidR="00062048" w:rsidRPr="00C67515" w:rsidRDefault="00062048" w:rsidP="00737BB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Nikosh" w:hAnsi="Nikosh" w:cs="Nikosh"/>
                <w:szCs w:val="22"/>
              </w:rPr>
              <w:t>ফ্যাক্স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               : ০৪৬৬২-৭৫২২৪</w:t>
            </w:r>
            <w:r w:rsidRPr="00C67515">
              <w:rPr>
                <w:rFonts w:ascii="SutonnyMJ" w:hAnsi="SutonnyMJ" w:cs="SutonnyMJ"/>
                <w:sz w:val="26"/>
              </w:rPr>
              <w:t xml:space="preserve"> </w:t>
            </w:r>
          </w:p>
          <w:p w14:paraId="4E810F21" w14:textId="77777777" w:rsidR="00062048" w:rsidRPr="00C67515" w:rsidRDefault="00062048" w:rsidP="00737BB7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Nikosh" w:hAnsi="Nikosh" w:cs="Nikosh"/>
              </w:rPr>
              <w:t>ইমেইল</w:t>
            </w:r>
            <w:proofErr w:type="spellEnd"/>
            <w:r>
              <w:rPr>
                <w:rFonts w:ascii="Nikosh" w:hAnsi="Nikosh" w:cs="Nikosh"/>
              </w:rPr>
              <w:t xml:space="preserve">                :</w:t>
            </w:r>
            <w:r w:rsidRPr="00C67515">
              <w:rPr>
                <w:rFonts w:ascii="SutonnyMJ" w:hAnsi="SutonnyMJ" w:cs="SutonnyMJ"/>
              </w:rPr>
              <w:t xml:space="preserve">  </w:t>
            </w:r>
            <w:r w:rsidRPr="00607265">
              <w:rPr>
                <w:rFonts w:ascii="Times New Roman" w:hAnsi="Times New Roman"/>
              </w:rPr>
              <w:t>chairman@mpa.gov.bd</w:t>
            </w:r>
          </w:p>
          <w:p w14:paraId="482E41D3" w14:textId="77777777" w:rsidR="00062048" w:rsidRPr="00C67515" w:rsidRDefault="00062048" w:rsidP="00737BB7">
            <w:pPr>
              <w:tabs>
                <w:tab w:val="left" w:pos="8640"/>
              </w:tabs>
              <w:spacing w:line="240" w:lineRule="auto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Nikosh" w:hAnsi="Nikosh" w:cs="Nikosh"/>
              </w:rPr>
              <w:t>ওয়েবসাইট</w:t>
            </w:r>
            <w:proofErr w:type="spellEnd"/>
            <w:r>
              <w:rPr>
                <w:rFonts w:ascii="Nikosh" w:hAnsi="Nikosh" w:cs="Nikosh"/>
              </w:rPr>
              <w:t xml:space="preserve">            :</w:t>
            </w:r>
            <w:r>
              <w:rPr>
                <w:rFonts w:ascii="SutonnyMJ" w:hAnsi="SutonnyMJ" w:cs="SutonnyMJ"/>
              </w:rPr>
              <w:t xml:space="preserve"> </w:t>
            </w:r>
            <w:hyperlink r:id="rId6" w:history="1">
              <w:r w:rsidRPr="00607265">
                <w:rPr>
                  <w:rStyle w:val="Hyperlink"/>
                  <w:rFonts w:ascii="Times New Roman" w:hAnsi="Times New Roman"/>
                  <w:lang w:val="fr-FR"/>
                </w:rPr>
                <w:t>www.mpa.gov.bd</w:t>
              </w:r>
            </w:hyperlink>
          </w:p>
        </w:tc>
        <w:tc>
          <w:tcPr>
            <w:tcW w:w="2165" w:type="dxa"/>
          </w:tcPr>
          <w:p w14:paraId="31A01784" w14:textId="77777777" w:rsidR="00062048" w:rsidRPr="00C67515" w:rsidRDefault="00062048" w:rsidP="00737BB7">
            <w:pPr>
              <w:tabs>
                <w:tab w:val="left" w:pos="8640"/>
              </w:tabs>
              <w:spacing w:line="240" w:lineRule="auto"/>
              <w:jc w:val="center"/>
              <w:rPr>
                <w:rFonts w:ascii="SutonnyMJ" w:hAnsi="SutonnyMJ" w:cs="SutonnyMJ"/>
                <w:sz w:val="28"/>
              </w:rPr>
            </w:pPr>
          </w:p>
          <w:p w14:paraId="65B2F0F4" w14:textId="77777777" w:rsidR="00062048" w:rsidRPr="00C67515" w:rsidRDefault="00062048" w:rsidP="00737BB7">
            <w:pPr>
              <w:tabs>
                <w:tab w:val="left" w:pos="8640"/>
              </w:tabs>
              <w:spacing w:line="240" w:lineRule="auto"/>
              <w:jc w:val="center"/>
              <w:rPr>
                <w:rFonts w:ascii="SutonnyMJ" w:hAnsi="SutonnyMJ" w:cs="SutonnyMJ"/>
                <w:sz w:val="28"/>
              </w:rPr>
            </w:pPr>
          </w:p>
        </w:tc>
      </w:tr>
    </w:tbl>
    <w:p w14:paraId="56FE8C89" w14:textId="77777777" w:rsidR="00062048" w:rsidRPr="008773F6" w:rsidRDefault="00062048" w:rsidP="00062048">
      <w:pPr>
        <w:pStyle w:val="BodyText2"/>
        <w:spacing w:line="240" w:lineRule="auto"/>
        <w:rPr>
          <w:rFonts w:ascii="Nikosh" w:hAnsi="Nikosh" w:cs="Nikosh"/>
          <w:noProof/>
          <w:sz w:val="26"/>
          <w:szCs w:val="24"/>
        </w:rPr>
      </w:pPr>
      <w:r w:rsidRPr="008773F6">
        <w:rPr>
          <w:rFonts w:ascii="Nikosh" w:hAnsi="Nikosh" w:cs="Nikosh" w:hint="cs"/>
          <w:noProof/>
          <w:sz w:val="26"/>
          <w:szCs w:val="24"/>
        </w:rPr>
        <w:t>নং</w:t>
      </w:r>
      <w:r w:rsidRPr="008773F6">
        <w:rPr>
          <w:rFonts w:ascii="Nikosh" w:hAnsi="Nikosh" w:cs="Nikosh"/>
          <w:noProof/>
          <w:sz w:val="26"/>
          <w:szCs w:val="24"/>
        </w:rPr>
        <w:t xml:space="preserve">- </w:t>
      </w:r>
      <w:r w:rsidRPr="008773F6">
        <w:rPr>
          <w:rFonts w:ascii="Nikosh" w:hAnsi="Nikosh" w:cs="Nikosh" w:hint="cs"/>
          <w:noProof/>
          <w:sz w:val="26"/>
          <w:szCs w:val="24"/>
        </w:rPr>
        <w:t>১৮</w:t>
      </w:r>
      <w:r w:rsidRPr="008773F6">
        <w:rPr>
          <w:rFonts w:ascii="Nikosh" w:hAnsi="Nikosh" w:cs="Nikosh"/>
          <w:noProof/>
          <w:sz w:val="26"/>
          <w:szCs w:val="24"/>
        </w:rPr>
        <w:t>.</w:t>
      </w:r>
      <w:r w:rsidRPr="008773F6">
        <w:rPr>
          <w:rFonts w:ascii="Nikosh" w:hAnsi="Nikosh" w:cs="Nikosh" w:hint="cs"/>
          <w:noProof/>
          <w:sz w:val="26"/>
          <w:szCs w:val="24"/>
        </w:rPr>
        <w:t>১৪</w:t>
      </w:r>
      <w:r w:rsidRPr="008773F6">
        <w:rPr>
          <w:rFonts w:ascii="Nikosh" w:hAnsi="Nikosh" w:cs="Nikosh"/>
          <w:noProof/>
          <w:sz w:val="26"/>
          <w:szCs w:val="24"/>
        </w:rPr>
        <w:t>.</w:t>
      </w:r>
      <w:r w:rsidRPr="008773F6">
        <w:rPr>
          <w:rFonts w:ascii="Nikosh" w:hAnsi="Nikosh" w:cs="Nikosh" w:hint="cs"/>
          <w:noProof/>
          <w:sz w:val="26"/>
          <w:szCs w:val="24"/>
        </w:rPr>
        <w:t>০১৫৮</w:t>
      </w:r>
      <w:r w:rsidRPr="008773F6">
        <w:rPr>
          <w:rFonts w:ascii="Nikosh" w:hAnsi="Nikosh" w:cs="Nikosh"/>
          <w:noProof/>
          <w:sz w:val="26"/>
          <w:szCs w:val="24"/>
        </w:rPr>
        <w:t>.</w:t>
      </w:r>
      <w:r w:rsidRPr="008773F6">
        <w:rPr>
          <w:rFonts w:ascii="Nikosh" w:hAnsi="Nikosh" w:cs="Nikosh" w:hint="cs"/>
          <w:noProof/>
          <w:sz w:val="26"/>
          <w:szCs w:val="24"/>
        </w:rPr>
        <w:t>১২৩</w:t>
      </w:r>
      <w:r w:rsidRPr="008773F6">
        <w:rPr>
          <w:rFonts w:ascii="Nikosh" w:hAnsi="Nikosh" w:cs="Nikosh"/>
          <w:noProof/>
          <w:sz w:val="26"/>
          <w:szCs w:val="24"/>
        </w:rPr>
        <w:t>.</w:t>
      </w:r>
      <w:r w:rsidRPr="008773F6">
        <w:rPr>
          <w:rFonts w:ascii="Nikosh" w:hAnsi="Nikosh" w:cs="Nikosh" w:hint="cs"/>
          <w:noProof/>
          <w:sz w:val="26"/>
          <w:szCs w:val="24"/>
        </w:rPr>
        <w:t>৪১</w:t>
      </w:r>
      <w:r w:rsidRPr="008773F6">
        <w:rPr>
          <w:rFonts w:ascii="Nikosh" w:hAnsi="Nikosh" w:cs="Nikosh"/>
          <w:noProof/>
          <w:sz w:val="26"/>
          <w:szCs w:val="24"/>
        </w:rPr>
        <w:t>.</w:t>
      </w:r>
      <w:r w:rsidRPr="008773F6">
        <w:rPr>
          <w:rFonts w:ascii="Nikosh" w:hAnsi="Nikosh" w:cs="Nikosh" w:hint="cs"/>
          <w:noProof/>
          <w:sz w:val="26"/>
          <w:szCs w:val="24"/>
        </w:rPr>
        <w:t>১৪৯</w:t>
      </w:r>
      <w:r w:rsidRPr="008773F6">
        <w:rPr>
          <w:rFonts w:ascii="Nikosh" w:hAnsi="Nikosh" w:cs="Nikosh"/>
          <w:noProof/>
          <w:sz w:val="26"/>
          <w:szCs w:val="24"/>
        </w:rPr>
        <w:t>.</w:t>
      </w:r>
      <w:r w:rsidRPr="008773F6">
        <w:rPr>
          <w:rFonts w:ascii="Nikosh" w:hAnsi="Nikosh" w:cs="Nikosh" w:hint="cs"/>
          <w:noProof/>
          <w:sz w:val="26"/>
          <w:szCs w:val="24"/>
        </w:rPr>
        <w:t>২১</w:t>
      </w:r>
      <w:r w:rsidRPr="008773F6">
        <w:rPr>
          <w:rFonts w:ascii="Nikosh" w:hAnsi="Nikosh" w:cs="Nikosh"/>
          <w:noProof/>
          <w:sz w:val="26"/>
          <w:szCs w:val="24"/>
        </w:rPr>
        <w:t xml:space="preserve">-                                                                   </w:t>
      </w:r>
      <w:r>
        <w:rPr>
          <w:rFonts w:ascii="Nikosh" w:hAnsi="Nikosh" w:cs="Nikosh"/>
          <w:noProof/>
          <w:sz w:val="26"/>
          <w:szCs w:val="24"/>
        </w:rPr>
        <w:t xml:space="preserve"> </w:t>
      </w:r>
      <w:r w:rsidRPr="008773F6">
        <w:rPr>
          <w:rFonts w:ascii="Nikosh" w:hAnsi="Nikosh" w:cs="Nikosh"/>
          <w:noProof/>
          <w:sz w:val="26"/>
          <w:szCs w:val="24"/>
        </w:rPr>
        <w:t xml:space="preserve">   </w:t>
      </w:r>
      <w:r w:rsidRPr="008773F6">
        <w:rPr>
          <w:rFonts w:ascii="Nikosh" w:hAnsi="Nikosh" w:cs="Nikosh" w:hint="cs"/>
          <w:noProof/>
          <w:sz w:val="26"/>
          <w:szCs w:val="24"/>
        </w:rPr>
        <w:t>মার্চ</w:t>
      </w:r>
      <w:r w:rsidRPr="008773F6">
        <w:rPr>
          <w:rFonts w:ascii="Nikosh" w:hAnsi="Nikosh" w:cs="Nikosh"/>
          <w:noProof/>
          <w:sz w:val="26"/>
          <w:szCs w:val="24"/>
        </w:rPr>
        <w:t xml:space="preserve"> </w:t>
      </w:r>
      <w:r w:rsidRPr="008773F6">
        <w:rPr>
          <w:rFonts w:ascii="Nikosh" w:hAnsi="Nikosh" w:cs="Nikosh" w:hint="cs"/>
          <w:noProof/>
          <w:sz w:val="26"/>
          <w:szCs w:val="24"/>
        </w:rPr>
        <w:t>২০২১</w:t>
      </w:r>
    </w:p>
    <w:p w14:paraId="7E624386" w14:textId="77777777" w:rsidR="00062048" w:rsidRDefault="00062048" w:rsidP="00062048">
      <w:pPr>
        <w:pStyle w:val="BodyText2"/>
        <w:spacing w:line="240" w:lineRule="auto"/>
        <w:rPr>
          <w:rFonts w:ascii="Nikosh" w:hAnsi="Nikosh" w:cs="Nikosh"/>
          <w:noProof/>
          <w:szCs w:val="24"/>
        </w:rPr>
      </w:pPr>
    </w:p>
    <w:p w14:paraId="1AC57121" w14:textId="77777777" w:rsidR="00062048" w:rsidRPr="00C67515" w:rsidRDefault="00062048" w:rsidP="00062048">
      <w:pPr>
        <w:pStyle w:val="BodyText2"/>
        <w:spacing w:after="0" w:line="240" w:lineRule="auto"/>
        <w:jc w:val="both"/>
        <w:rPr>
          <w:rFonts w:ascii="SutonnyMJ" w:hAnsi="SutonnyMJ" w:cs="SutonnyMJ"/>
          <w:sz w:val="2"/>
        </w:rPr>
      </w:pPr>
      <w:proofErr w:type="spellStart"/>
      <w:proofErr w:type="gramStart"/>
      <w:r w:rsidRPr="00607265">
        <w:rPr>
          <w:rFonts w:ascii="Nikosh" w:hAnsi="Nikosh" w:cs="Nikosh"/>
          <w:sz w:val="26"/>
          <w:szCs w:val="24"/>
        </w:rPr>
        <w:t>বিষয়</w:t>
      </w:r>
      <w:proofErr w:type="spellEnd"/>
      <w:r>
        <w:rPr>
          <w:rFonts w:ascii="Nikosh" w:hAnsi="Nikosh" w:cs="Nikosh"/>
          <w:sz w:val="26"/>
          <w:szCs w:val="24"/>
        </w:rPr>
        <w:t xml:space="preserve"> :</w:t>
      </w:r>
      <w:proofErr w:type="gramEnd"/>
      <w:r w:rsidRPr="00607265">
        <w:rPr>
          <w:rFonts w:ascii="Nikosh" w:hAnsi="Nikosh" w:cs="Nikosh"/>
          <w:sz w:val="26"/>
          <w:szCs w:val="24"/>
        </w:rPr>
        <w:t xml:space="preserve">- </w:t>
      </w:r>
      <w:proofErr w:type="spellStart"/>
      <w:r w:rsidRPr="00607265">
        <w:rPr>
          <w:rFonts w:ascii="Nikosh" w:hAnsi="Nikosh" w:cs="Nikosh"/>
          <w:sz w:val="26"/>
          <w:u w:val="single"/>
        </w:rPr>
        <w:t>মহান</w:t>
      </w:r>
      <w:proofErr w:type="spellEnd"/>
      <w:r w:rsidRPr="00607265">
        <w:rPr>
          <w:rFonts w:ascii="Nikosh" w:hAnsi="Nikosh" w:cs="Nikosh"/>
          <w:sz w:val="26"/>
          <w:u w:val="single"/>
        </w:rPr>
        <w:t xml:space="preserve"> </w:t>
      </w:r>
      <w:proofErr w:type="spellStart"/>
      <w:r w:rsidRPr="00607265">
        <w:rPr>
          <w:rFonts w:ascii="Nikosh" w:hAnsi="Nikosh" w:cs="Nikosh"/>
          <w:sz w:val="26"/>
          <w:u w:val="single"/>
        </w:rPr>
        <w:t>স্বাধীনতার</w:t>
      </w:r>
      <w:proofErr w:type="spellEnd"/>
      <w:r w:rsidRPr="00607265">
        <w:rPr>
          <w:rFonts w:ascii="Nikosh" w:hAnsi="Nikosh" w:cs="Nikosh"/>
          <w:sz w:val="26"/>
          <w:u w:val="single"/>
        </w:rPr>
        <w:t xml:space="preserve"> </w:t>
      </w:r>
      <w:proofErr w:type="spellStart"/>
      <w:r w:rsidRPr="00607265">
        <w:rPr>
          <w:rFonts w:ascii="Nikosh" w:hAnsi="Nikosh" w:cs="Nikosh"/>
          <w:sz w:val="26"/>
          <w:u w:val="single"/>
        </w:rPr>
        <w:t>সুবর্ণজয়ন্তী</w:t>
      </w:r>
      <w:proofErr w:type="spellEnd"/>
      <w:r w:rsidRPr="00607265">
        <w:rPr>
          <w:rFonts w:ascii="Nikosh" w:hAnsi="Nikosh" w:cs="Nikosh"/>
          <w:sz w:val="26"/>
          <w:u w:val="single"/>
        </w:rPr>
        <w:t xml:space="preserve"> ‍</w:t>
      </w:r>
      <w:proofErr w:type="spellStart"/>
      <w:r w:rsidRPr="00607265">
        <w:rPr>
          <w:rFonts w:ascii="Nikosh" w:hAnsi="Nikosh" w:cs="Nikosh"/>
          <w:sz w:val="26"/>
          <w:u w:val="single"/>
        </w:rPr>
        <w:t>উদযাপন</w:t>
      </w:r>
      <w:proofErr w:type="spellEnd"/>
      <w:r w:rsidRPr="00607265">
        <w:rPr>
          <w:rFonts w:ascii="Nikosh" w:hAnsi="Nikosh" w:cs="Nikosh"/>
          <w:sz w:val="26"/>
          <w:u w:val="single"/>
        </w:rPr>
        <w:t xml:space="preserve"> </w:t>
      </w:r>
      <w:proofErr w:type="spellStart"/>
      <w:r w:rsidRPr="00607265">
        <w:rPr>
          <w:rFonts w:ascii="Nikosh" w:hAnsi="Nikosh" w:cs="Nikosh"/>
          <w:sz w:val="26"/>
          <w:u w:val="single"/>
        </w:rPr>
        <w:t>উপলক্ষে</w:t>
      </w:r>
      <w:proofErr w:type="spellEnd"/>
      <w:r w:rsidRPr="00607265">
        <w:rPr>
          <w:rFonts w:ascii="Nikosh" w:hAnsi="Nikosh" w:cs="Nikosh"/>
          <w:sz w:val="26"/>
          <w:u w:val="single"/>
        </w:rPr>
        <w:t xml:space="preserve"> </w:t>
      </w:r>
      <w:proofErr w:type="spellStart"/>
      <w:r w:rsidRPr="00607265">
        <w:rPr>
          <w:rFonts w:ascii="Nikosh" w:hAnsi="Nikosh" w:cs="Nikosh"/>
          <w:sz w:val="26"/>
          <w:u w:val="single"/>
        </w:rPr>
        <w:t>মবক</w:t>
      </w:r>
      <w:proofErr w:type="spellEnd"/>
      <w:r w:rsidRPr="00607265">
        <w:rPr>
          <w:rFonts w:ascii="Nikosh" w:hAnsi="Nikosh" w:cs="Nikosh"/>
          <w:sz w:val="26"/>
          <w:u w:val="single"/>
        </w:rPr>
        <w:t xml:space="preserve"> </w:t>
      </w:r>
      <w:proofErr w:type="spellStart"/>
      <w:r w:rsidRPr="00607265">
        <w:rPr>
          <w:rFonts w:ascii="Nikosh" w:hAnsi="Nikosh" w:cs="Nikosh"/>
          <w:sz w:val="26"/>
          <w:u w:val="single"/>
        </w:rPr>
        <w:t>কর্তৃক</w:t>
      </w:r>
      <w:proofErr w:type="spellEnd"/>
      <w:r w:rsidRPr="00607265">
        <w:rPr>
          <w:rFonts w:ascii="Nikosh" w:hAnsi="Nikosh" w:cs="Nikosh"/>
          <w:sz w:val="26"/>
          <w:u w:val="single"/>
        </w:rPr>
        <w:t xml:space="preserve"> </w:t>
      </w:r>
      <w:proofErr w:type="spellStart"/>
      <w:r w:rsidRPr="00607265">
        <w:rPr>
          <w:rFonts w:ascii="Nikosh" w:hAnsi="Nikosh" w:cs="Nikosh"/>
          <w:sz w:val="26"/>
          <w:u w:val="single"/>
        </w:rPr>
        <w:t>গৃহীতব্য</w:t>
      </w:r>
      <w:proofErr w:type="spellEnd"/>
      <w:r w:rsidRPr="00607265">
        <w:rPr>
          <w:rFonts w:ascii="Nikosh" w:hAnsi="Nikosh" w:cs="Nikosh"/>
          <w:sz w:val="26"/>
          <w:u w:val="single"/>
        </w:rPr>
        <w:t xml:space="preserve"> </w:t>
      </w:r>
      <w:proofErr w:type="spellStart"/>
      <w:r w:rsidRPr="00607265">
        <w:rPr>
          <w:rFonts w:ascii="Nikosh" w:hAnsi="Nikosh" w:cs="Nikosh"/>
          <w:sz w:val="26"/>
          <w:u w:val="single"/>
        </w:rPr>
        <w:t>বছরব্যাপী</w:t>
      </w:r>
      <w:proofErr w:type="spellEnd"/>
      <w:r w:rsidRPr="00607265">
        <w:rPr>
          <w:rFonts w:ascii="Nikosh" w:hAnsi="Nikosh" w:cs="Nikosh"/>
          <w:sz w:val="26"/>
          <w:u w:val="single"/>
        </w:rPr>
        <w:t xml:space="preserve"> </w:t>
      </w:r>
      <w:proofErr w:type="spellStart"/>
      <w:r w:rsidRPr="00607265">
        <w:rPr>
          <w:rFonts w:ascii="Nikosh" w:hAnsi="Nikosh" w:cs="Nikosh"/>
          <w:sz w:val="26"/>
          <w:u w:val="single"/>
        </w:rPr>
        <w:t>কর্মসূচি</w:t>
      </w:r>
      <w:proofErr w:type="spellEnd"/>
      <w:r w:rsidRPr="00607265">
        <w:rPr>
          <w:rFonts w:ascii="Nikosh" w:hAnsi="Nikosh" w:cs="Nikosh"/>
          <w:sz w:val="26"/>
          <w:u w:val="single"/>
        </w:rPr>
        <w:t xml:space="preserve"> </w:t>
      </w:r>
      <w:proofErr w:type="spellStart"/>
      <w:r w:rsidRPr="00607265">
        <w:rPr>
          <w:rFonts w:ascii="Nikosh" w:hAnsi="Nikosh" w:cs="Nikosh"/>
          <w:sz w:val="26"/>
          <w:u w:val="single"/>
        </w:rPr>
        <w:t>প্রসঙ্গে</w:t>
      </w:r>
      <w:proofErr w:type="spellEnd"/>
      <w:r w:rsidRPr="00607265">
        <w:rPr>
          <w:rFonts w:ascii="Nikosh" w:hAnsi="Nikosh" w:cs="Nikosh"/>
          <w:sz w:val="26"/>
          <w:u w:val="single"/>
        </w:rPr>
        <w:t>।</w:t>
      </w:r>
    </w:p>
    <w:p w14:paraId="2391C5CC" w14:textId="77777777" w:rsidR="00062048" w:rsidRPr="00C67515" w:rsidRDefault="00062048" w:rsidP="00062048">
      <w:pPr>
        <w:pStyle w:val="BodyText2"/>
        <w:spacing w:after="0" w:line="240" w:lineRule="auto"/>
        <w:jc w:val="both"/>
        <w:rPr>
          <w:rFonts w:ascii="SutonnyMJ" w:hAnsi="SutonnyMJ" w:cs="SutonnyMJ"/>
          <w:sz w:val="26"/>
        </w:rPr>
      </w:pPr>
    </w:p>
    <w:p w14:paraId="2A5DEF8A" w14:textId="77777777" w:rsidR="00062048" w:rsidRPr="00607265" w:rsidRDefault="00062048" w:rsidP="00062048">
      <w:pPr>
        <w:pStyle w:val="BodyText2"/>
        <w:spacing w:after="0" w:line="240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607265">
        <w:rPr>
          <w:rFonts w:ascii="Nikosh" w:hAnsi="Nikosh" w:cs="Nikosh"/>
          <w:sz w:val="26"/>
        </w:rPr>
        <w:t>উপর্যুক্ত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বিষয়ে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জানানো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যাচ্ছে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যে</w:t>
      </w:r>
      <w:proofErr w:type="spellEnd"/>
      <w:r w:rsidRPr="00607265">
        <w:rPr>
          <w:rFonts w:ascii="Nikosh" w:hAnsi="Nikosh" w:cs="Nikosh"/>
          <w:sz w:val="26"/>
        </w:rPr>
        <w:t xml:space="preserve">, </w:t>
      </w:r>
      <w:proofErr w:type="spellStart"/>
      <w:r w:rsidRPr="00607265">
        <w:rPr>
          <w:rFonts w:ascii="Nikosh" w:hAnsi="Nikosh" w:cs="Nikosh"/>
          <w:sz w:val="26"/>
        </w:rPr>
        <w:t>মহান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স্বাধীনতার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সুবর্ণজয়ন্তী</w:t>
      </w:r>
      <w:proofErr w:type="spellEnd"/>
      <w:r w:rsidRPr="00607265">
        <w:rPr>
          <w:rFonts w:ascii="Nikosh" w:hAnsi="Nikosh" w:cs="Nikosh"/>
          <w:sz w:val="26"/>
        </w:rPr>
        <w:t xml:space="preserve"> ‍</w:t>
      </w:r>
      <w:proofErr w:type="spellStart"/>
      <w:r w:rsidRPr="00607265">
        <w:rPr>
          <w:rFonts w:ascii="Nikosh" w:hAnsi="Nikosh" w:cs="Nikosh"/>
          <w:sz w:val="26"/>
        </w:rPr>
        <w:t>উদযাপন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উপলক্ষে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সচিব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মহোদয়ের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সভাপতিত্বে</w:t>
      </w:r>
      <w:proofErr w:type="spellEnd"/>
      <w:r w:rsidRPr="00607265">
        <w:rPr>
          <w:rFonts w:ascii="Nikosh" w:hAnsi="Nikosh" w:cs="Nikosh"/>
          <w:sz w:val="26"/>
        </w:rPr>
        <w:t xml:space="preserve"> ২৩/০২/২০২১ </w:t>
      </w:r>
      <w:proofErr w:type="spellStart"/>
      <w:r w:rsidRPr="00607265">
        <w:rPr>
          <w:rFonts w:ascii="Nikosh" w:hAnsi="Nikosh" w:cs="Nikosh"/>
          <w:sz w:val="26"/>
        </w:rPr>
        <w:t>তারিখে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এক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সভা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অনুষ্ঠিত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হয়</w:t>
      </w:r>
      <w:proofErr w:type="spellEnd"/>
      <w:r w:rsidRPr="00607265">
        <w:rPr>
          <w:rFonts w:ascii="Nikosh" w:hAnsi="Nikosh" w:cs="Nikosh"/>
          <w:sz w:val="26"/>
        </w:rPr>
        <w:t xml:space="preserve">। </w:t>
      </w:r>
      <w:proofErr w:type="spellStart"/>
      <w:r w:rsidRPr="00607265">
        <w:rPr>
          <w:rFonts w:ascii="Nikosh" w:hAnsi="Nikosh" w:cs="Nikosh"/>
          <w:sz w:val="26"/>
        </w:rPr>
        <w:t>উক্ত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সভার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আলোকে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মবক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কর্তৃক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গৃহীতব্য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সম্ভাব্য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বছরব্যাপী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r w:rsidRPr="00607265">
        <w:rPr>
          <w:rFonts w:ascii="Nikosh" w:hAnsi="Nikosh" w:cs="Nikosh"/>
          <w:sz w:val="26"/>
        </w:rPr>
        <w:t>কর্মসূচি</w:t>
      </w:r>
      <w:proofErr w:type="spellEnd"/>
      <w:r w:rsidRPr="00607265">
        <w:rPr>
          <w:rFonts w:ascii="Nikosh" w:hAnsi="Nikosh" w:cs="Nikosh"/>
          <w:sz w:val="26"/>
        </w:rPr>
        <w:t xml:space="preserve"> </w:t>
      </w:r>
      <w:proofErr w:type="spellStart"/>
      <w:proofErr w:type="gramStart"/>
      <w:r w:rsidRPr="00607265">
        <w:rPr>
          <w:rFonts w:ascii="Nikosh" w:hAnsi="Nikosh" w:cs="Nikosh"/>
          <w:sz w:val="26"/>
        </w:rPr>
        <w:t>নিম্নরূপ</w:t>
      </w:r>
      <w:proofErr w:type="spellEnd"/>
      <w:r w:rsidRPr="00607265">
        <w:rPr>
          <w:rFonts w:ascii="Nikosh" w:hAnsi="Nikosh" w:cs="Nikosh"/>
          <w:sz w:val="26"/>
        </w:rPr>
        <w:t xml:space="preserve"> :</w:t>
      </w:r>
      <w:proofErr w:type="gramEnd"/>
      <w:r w:rsidRPr="00607265">
        <w:rPr>
          <w:rFonts w:ascii="Nikosh" w:hAnsi="Nikosh" w:cs="Nikosh"/>
          <w:sz w:val="26"/>
        </w:rPr>
        <w:t>-</w:t>
      </w:r>
    </w:p>
    <w:p w14:paraId="70BB3F19" w14:textId="77777777" w:rsidR="00062048" w:rsidRPr="00C67515" w:rsidRDefault="00062048" w:rsidP="00062048">
      <w:pPr>
        <w:pStyle w:val="BodyText2"/>
        <w:spacing w:after="0" w:line="240" w:lineRule="auto"/>
        <w:ind w:firstLine="720"/>
        <w:jc w:val="both"/>
        <w:rPr>
          <w:rFonts w:ascii="SutonnyMJ" w:hAnsi="SutonnyMJ" w:cs="SutonnyMJ"/>
          <w:sz w:val="4"/>
          <w:szCs w:val="24"/>
          <w:u w:val="single"/>
        </w:rPr>
      </w:pPr>
    </w:p>
    <w:p w14:paraId="5A70843D" w14:textId="77777777" w:rsidR="00062048" w:rsidRPr="00C67515" w:rsidRDefault="00062048" w:rsidP="00062048">
      <w:pPr>
        <w:pStyle w:val="BodyText2"/>
        <w:spacing w:line="240" w:lineRule="auto"/>
        <w:jc w:val="both"/>
        <w:rPr>
          <w:rFonts w:ascii="SutonnyMJ" w:hAnsi="SutonnyMJ" w:cs="SutonnyMJ"/>
          <w:sz w:val="2"/>
          <w:szCs w:val="24"/>
          <w:u w:val="single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80"/>
        <w:gridCol w:w="2970"/>
      </w:tblGrid>
      <w:tr w:rsidR="00062048" w:rsidRPr="00C67515" w14:paraId="31DB70BC" w14:textId="77777777" w:rsidTr="00737BB7">
        <w:trPr>
          <w:trHeight w:val="332"/>
        </w:trPr>
        <w:tc>
          <w:tcPr>
            <w:tcW w:w="720" w:type="dxa"/>
          </w:tcPr>
          <w:p w14:paraId="298DF034" w14:textId="77777777" w:rsidR="00062048" w:rsidRPr="00E66043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ক্রঃ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নং</w:t>
            </w:r>
            <w:proofErr w:type="spellEnd"/>
          </w:p>
        </w:tc>
        <w:tc>
          <w:tcPr>
            <w:tcW w:w="5580" w:type="dxa"/>
          </w:tcPr>
          <w:p w14:paraId="4544BEC7" w14:textId="77777777" w:rsidR="00062048" w:rsidRPr="00E66043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সম্ভাব্য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কর্মসূচি</w:t>
            </w:r>
            <w:proofErr w:type="spellEnd"/>
          </w:p>
        </w:tc>
        <w:tc>
          <w:tcPr>
            <w:tcW w:w="2970" w:type="dxa"/>
          </w:tcPr>
          <w:p w14:paraId="7957A17F" w14:textId="77777777" w:rsidR="00062048" w:rsidRPr="00E66043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সম্ভাব্য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</w:p>
        </w:tc>
      </w:tr>
      <w:tr w:rsidR="00062048" w:rsidRPr="00C67515" w14:paraId="63DFA093" w14:textId="77777777" w:rsidTr="00737BB7">
        <w:trPr>
          <w:trHeight w:hRule="exact" w:val="730"/>
        </w:trPr>
        <w:tc>
          <w:tcPr>
            <w:tcW w:w="720" w:type="dxa"/>
            <w:vMerge w:val="restart"/>
          </w:tcPr>
          <w:p w14:paraId="4A80AFD7" w14:textId="77777777" w:rsidR="00062048" w:rsidRPr="004A1D85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5580" w:type="dxa"/>
          </w:tcPr>
          <w:p w14:paraId="45E6B940" w14:textId="77777777" w:rsidR="00062048" w:rsidRDefault="00062048" w:rsidP="00737BB7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4A1D85">
              <w:rPr>
                <w:rFonts w:ascii="Nikosh" w:hAnsi="Nikosh" w:cs="Nikosh"/>
                <w:sz w:val="26"/>
                <w:szCs w:val="24"/>
              </w:rPr>
              <w:t xml:space="preserve">ক)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মোংলা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বন্দরে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প্রবেশ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এলাকায়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“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সুবর্ণজয়ন্তী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তোরণ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”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এর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ভিত্তি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</w:p>
          <w:p w14:paraId="3F5DA68A" w14:textId="77777777" w:rsidR="00062048" w:rsidRPr="004A1D85" w:rsidRDefault="00062048" w:rsidP="00737BB7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প্রস্তর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স্থাপন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>।</w:t>
            </w:r>
          </w:p>
          <w:p w14:paraId="06CAD141" w14:textId="77777777" w:rsidR="00062048" w:rsidRPr="00C67515" w:rsidRDefault="00062048" w:rsidP="00737BB7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970" w:type="dxa"/>
            <w:vMerge w:val="restart"/>
          </w:tcPr>
          <w:p w14:paraId="2DCA6B47" w14:textId="77777777" w:rsidR="00062048" w:rsidRPr="004A1D85" w:rsidRDefault="00062048" w:rsidP="00737BB7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  <w:p w14:paraId="49825344" w14:textId="77777777" w:rsidR="00062048" w:rsidRPr="00C67515" w:rsidRDefault="00062048" w:rsidP="00737BB7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  <w:p w14:paraId="27C134B1" w14:textId="77777777" w:rsidR="00062048" w:rsidRDefault="00062048" w:rsidP="00737BB7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  <w:p w14:paraId="3A0F2DBD" w14:textId="77777777" w:rsidR="00062048" w:rsidRDefault="00062048" w:rsidP="00737BB7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  <w:p w14:paraId="735A716A" w14:textId="77777777" w:rsidR="00062048" w:rsidRPr="004A1D85" w:rsidRDefault="00062048" w:rsidP="00737BB7">
            <w:pPr>
              <w:spacing w:after="0" w:line="240" w:lineRule="auto"/>
              <w:jc w:val="center"/>
              <w:rPr>
                <w:rFonts w:ascii="SutonnyMJ" w:hAnsi="SutonnyMJ" w:cs="SutonnyMJ"/>
                <w:sz w:val="44"/>
                <w:szCs w:val="24"/>
              </w:rPr>
            </w:pPr>
          </w:p>
          <w:p w14:paraId="6FBDF3D4" w14:textId="77777777" w:rsidR="00062048" w:rsidRPr="00982A1F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মার্চ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২০২১</w:t>
            </w:r>
          </w:p>
          <w:p w14:paraId="654003D3" w14:textId="77777777" w:rsidR="00062048" w:rsidRPr="00C67515" w:rsidRDefault="00062048" w:rsidP="00737BB7">
            <w:pPr>
              <w:pStyle w:val="ListBullet"/>
            </w:pPr>
          </w:p>
        </w:tc>
      </w:tr>
      <w:tr w:rsidR="00062048" w:rsidRPr="00C67515" w14:paraId="016BEB53" w14:textId="77777777" w:rsidTr="00737BB7">
        <w:trPr>
          <w:trHeight w:hRule="exact" w:val="397"/>
        </w:trPr>
        <w:tc>
          <w:tcPr>
            <w:tcW w:w="720" w:type="dxa"/>
            <w:vMerge/>
          </w:tcPr>
          <w:p w14:paraId="152008F6" w14:textId="77777777" w:rsidR="00062048" w:rsidRPr="00C67515" w:rsidRDefault="00062048" w:rsidP="00737BB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580" w:type="dxa"/>
          </w:tcPr>
          <w:p w14:paraId="09048BE1" w14:textId="77777777" w:rsidR="00062048" w:rsidRPr="004A1D85" w:rsidRDefault="00062048" w:rsidP="00737BB7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4A1D85">
              <w:rPr>
                <w:rFonts w:ascii="Nikosh" w:hAnsi="Nikosh" w:cs="Nikosh"/>
                <w:sz w:val="26"/>
                <w:szCs w:val="24"/>
              </w:rPr>
              <w:t xml:space="preserve">খ)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মুক্তিযুদ্ধ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কর্নার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তৈরি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>।</w:t>
            </w:r>
          </w:p>
          <w:p w14:paraId="0E76E74C" w14:textId="77777777" w:rsidR="00062048" w:rsidRPr="00C67515" w:rsidRDefault="00062048" w:rsidP="00737BB7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970" w:type="dxa"/>
            <w:vMerge/>
          </w:tcPr>
          <w:p w14:paraId="0293F6B3" w14:textId="77777777" w:rsidR="00062048" w:rsidRPr="00C67515" w:rsidRDefault="00062048" w:rsidP="00737BB7">
            <w:pPr>
              <w:pStyle w:val="ListBullet"/>
            </w:pPr>
          </w:p>
        </w:tc>
      </w:tr>
      <w:tr w:rsidR="00062048" w:rsidRPr="00C67515" w14:paraId="0F802C05" w14:textId="77777777" w:rsidTr="00737BB7">
        <w:trPr>
          <w:trHeight w:hRule="exact" w:val="712"/>
        </w:trPr>
        <w:tc>
          <w:tcPr>
            <w:tcW w:w="720" w:type="dxa"/>
          </w:tcPr>
          <w:p w14:paraId="242F8EC5" w14:textId="77777777" w:rsidR="00062048" w:rsidRPr="001B742C" w:rsidRDefault="00062048" w:rsidP="00737BB7">
            <w:pPr>
              <w:pStyle w:val="ListBullet"/>
              <w:spacing w:line="240" w:lineRule="auto"/>
              <w:jc w:val="center"/>
              <w:rPr>
                <w:rFonts w:ascii="Nikosh" w:hAnsi="Nikosh" w:cs="Nikosh"/>
              </w:rPr>
            </w:pPr>
            <w:r w:rsidRPr="001B742C">
              <w:rPr>
                <w:rFonts w:ascii="Nikosh" w:hAnsi="Nikosh" w:cs="Nikosh"/>
              </w:rPr>
              <w:t>২।</w:t>
            </w:r>
          </w:p>
        </w:tc>
        <w:tc>
          <w:tcPr>
            <w:tcW w:w="5580" w:type="dxa"/>
          </w:tcPr>
          <w:p w14:paraId="4F84EE35" w14:textId="77777777" w:rsidR="00062048" w:rsidRPr="004A1D85" w:rsidRDefault="00062048" w:rsidP="00737BB7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বাংলাদেশের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স্বাধীনতার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সুবর্ণজয়ন্তী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ও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অর্থনৈতিক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সাফল্য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বিষয়ক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রচনা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প্রতিযোগিতা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(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মোংলা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বন্দরের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শিক্ষা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প্রতিষ্ঠানসমূহে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>)।</w:t>
            </w:r>
          </w:p>
          <w:p w14:paraId="39B33B5D" w14:textId="77777777" w:rsidR="00062048" w:rsidRPr="00C67515" w:rsidRDefault="00062048" w:rsidP="00737BB7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2BF92153" w14:textId="77777777" w:rsidR="00062048" w:rsidRPr="00C67515" w:rsidRDefault="00062048" w:rsidP="00737BB7">
            <w:pPr>
              <w:pStyle w:val="ListBullet"/>
            </w:pPr>
          </w:p>
        </w:tc>
      </w:tr>
      <w:tr w:rsidR="00062048" w:rsidRPr="00C67515" w14:paraId="5A161FD5" w14:textId="77777777" w:rsidTr="00737BB7">
        <w:trPr>
          <w:trHeight w:hRule="exact" w:val="1630"/>
        </w:trPr>
        <w:tc>
          <w:tcPr>
            <w:tcW w:w="720" w:type="dxa"/>
          </w:tcPr>
          <w:p w14:paraId="43257E81" w14:textId="77777777" w:rsidR="00062048" w:rsidRPr="004A1D85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৩।</w:t>
            </w:r>
          </w:p>
        </w:tc>
        <w:tc>
          <w:tcPr>
            <w:tcW w:w="5580" w:type="dxa"/>
          </w:tcPr>
          <w:p w14:paraId="1072E7AB" w14:textId="77777777" w:rsidR="00062048" w:rsidRPr="004A1D85" w:rsidRDefault="00062048" w:rsidP="00737BB7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  <w:r w:rsidRPr="004A1D85">
              <w:rPr>
                <w:rFonts w:ascii="Nikosh" w:hAnsi="Nikosh" w:cs="Nikosh"/>
                <w:sz w:val="26"/>
                <w:szCs w:val="24"/>
              </w:rPr>
              <w:t xml:space="preserve">ক)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মোংলা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বন্দর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এর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উন্নয়ন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সম্পর্কিত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ভিডিও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ডকুমেন্টরী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প্রস্তুত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ও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বিভিন্ন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ইলেকট্রনিক্স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মিডিয়া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>/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টিভি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চ্যানেলে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সম্প্রচার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>।</w:t>
            </w:r>
          </w:p>
          <w:p w14:paraId="232E4591" w14:textId="77777777" w:rsidR="00062048" w:rsidRPr="00C67515" w:rsidRDefault="00062048" w:rsidP="00737BB7">
            <w:pPr>
              <w:spacing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A1D85">
              <w:rPr>
                <w:rFonts w:ascii="Nikosh" w:hAnsi="Nikosh" w:cs="Nikosh"/>
                <w:sz w:val="26"/>
                <w:szCs w:val="24"/>
              </w:rPr>
              <w:t>খ) “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বীরের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কন্ঠে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বীর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গাঁথা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”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বিষয়ক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ভিডিও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ডকুমেন্টরী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প্রস্তুত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ও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প্রচার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(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মোংলা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বন্দরের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প্রাক্তন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>/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বর্তমান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কর্মরত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মুক্তিযোদ্ধাদের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স্মৃতিচারণ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>)।</w:t>
            </w:r>
          </w:p>
        </w:tc>
        <w:tc>
          <w:tcPr>
            <w:tcW w:w="2970" w:type="dxa"/>
            <w:vMerge/>
          </w:tcPr>
          <w:p w14:paraId="412F993A" w14:textId="77777777" w:rsidR="00062048" w:rsidRPr="00C67515" w:rsidRDefault="00062048" w:rsidP="00737BB7">
            <w:pPr>
              <w:pStyle w:val="ListBullet"/>
            </w:pPr>
          </w:p>
        </w:tc>
      </w:tr>
      <w:tr w:rsidR="00062048" w:rsidRPr="00C67515" w14:paraId="143E58CF" w14:textId="77777777" w:rsidTr="00737BB7">
        <w:trPr>
          <w:trHeight w:hRule="exact" w:val="442"/>
        </w:trPr>
        <w:tc>
          <w:tcPr>
            <w:tcW w:w="720" w:type="dxa"/>
          </w:tcPr>
          <w:p w14:paraId="1DD01F73" w14:textId="77777777" w:rsidR="00062048" w:rsidRPr="004A1D85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৪।</w:t>
            </w:r>
          </w:p>
        </w:tc>
        <w:tc>
          <w:tcPr>
            <w:tcW w:w="5580" w:type="dxa"/>
          </w:tcPr>
          <w:p w14:paraId="545335EC" w14:textId="77777777" w:rsidR="00062048" w:rsidRPr="004A1D85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সুবর্ণজয়ন্তী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উপলক্ষ্যে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প্রীতিভোজ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(২৬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মার্চ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মহান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স্বাধীনতা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4A1D85">
              <w:rPr>
                <w:rFonts w:ascii="Nikosh" w:hAnsi="Nikosh" w:cs="Nikosh"/>
                <w:sz w:val="26"/>
                <w:szCs w:val="24"/>
              </w:rPr>
              <w:t>দিবস</w:t>
            </w:r>
            <w:proofErr w:type="spellEnd"/>
            <w:r w:rsidRPr="004A1D85">
              <w:rPr>
                <w:rFonts w:ascii="Nikosh" w:hAnsi="Nikosh" w:cs="Nikosh"/>
                <w:sz w:val="26"/>
                <w:szCs w:val="24"/>
              </w:rPr>
              <w:t>)।</w:t>
            </w:r>
          </w:p>
          <w:p w14:paraId="174892F3" w14:textId="77777777" w:rsidR="00062048" w:rsidRPr="004A1D85" w:rsidRDefault="00062048" w:rsidP="00737BB7">
            <w:pPr>
              <w:spacing w:after="0" w:line="240" w:lineRule="auto"/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2970" w:type="dxa"/>
            <w:vMerge/>
          </w:tcPr>
          <w:p w14:paraId="563A438D" w14:textId="77777777" w:rsidR="00062048" w:rsidRPr="00C67515" w:rsidRDefault="00062048" w:rsidP="00737BB7">
            <w:pPr>
              <w:pStyle w:val="ListBullet"/>
            </w:pPr>
          </w:p>
        </w:tc>
      </w:tr>
      <w:tr w:rsidR="00062048" w:rsidRPr="00C67515" w14:paraId="58C574F8" w14:textId="77777777" w:rsidTr="00737BB7">
        <w:trPr>
          <w:trHeight w:hRule="exact" w:val="802"/>
        </w:trPr>
        <w:tc>
          <w:tcPr>
            <w:tcW w:w="720" w:type="dxa"/>
          </w:tcPr>
          <w:p w14:paraId="36E1B5D9" w14:textId="77777777" w:rsidR="00062048" w:rsidRPr="004A1D85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৫।</w:t>
            </w:r>
          </w:p>
        </w:tc>
        <w:tc>
          <w:tcPr>
            <w:tcW w:w="5580" w:type="dxa"/>
          </w:tcPr>
          <w:p w14:paraId="0C0A0599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A07F9C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মোংলা বন্দর কর্তৃপক্ষ এর পক্ষ হতে জাতির পিতা বঙ্গবন্ধু শেখ মুজিবুর রহমান এর সমাধী সৌধে (টুঙ্গীপাড়া) শ্রদ্ধাঞ্জলি জ্ঞাপন।</w:t>
            </w:r>
          </w:p>
        </w:tc>
        <w:tc>
          <w:tcPr>
            <w:tcW w:w="2970" w:type="dxa"/>
            <w:vMerge/>
          </w:tcPr>
          <w:p w14:paraId="77858829" w14:textId="77777777" w:rsidR="00062048" w:rsidRPr="00A07F9C" w:rsidRDefault="00062048" w:rsidP="00737BB7">
            <w:pPr>
              <w:pStyle w:val="ListBullet"/>
            </w:pPr>
          </w:p>
        </w:tc>
      </w:tr>
      <w:tr w:rsidR="00062048" w:rsidRPr="00C67515" w14:paraId="55DF8084" w14:textId="77777777" w:rsidTr="00737BB7">
        <w:trPr>
          <w:trHeight w:hRule="exact" w:val="820"/>
        </w:trPr>
        <w:tc>
          <w:tcPr>
            <w:tcW w:w="720" w:type="dxa"/>
          </w:tcPr>
          <w:p w14:paraId="2A253379" w14:textId="77777777" w:rsidR="00062048" w:rsidRPr="00C67515" w:rsidRDefault="00062048" w:rsidP="00737BB7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C67515">
              <w:rPr>
                <w:rFonts w:ascii="SutonnyMJ" w:hAnsi="SutonnyMJ" w:cs="SutonnyMJ"/>
                <w:sz w:val="26"/>
                <w:szCs w:val="24"/>
              </w:rPr>
              <w:t>6|</w:t>
            </w:r>
          </w:p>
        </w:tc>
        <w:tc>
          <w:tcPr>
            <w:tcW w:w="5580" w:type="dxa"/>
          </w:tcPr>
          <w:p w14:paraId="70347994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A07F9C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মবক</w:t>
            </w:r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এর</w:t>
            </w:r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>শহীদ</w:t>
            </w:r>
            <w:proofErr w:type="spellEnd"/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>মুক্তিযোদ্ধাদের</w:t>
            </w:r>
            <w:proofErr w:type="spellEnd"/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>পরিবারের</w:t>
            </w:r>
            <w:proofErr w:type="spellEnd"/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>সদস্যবৃন্দকে</w:t>
            </w:r>
            <w:proofErr w:type="spellEnd"/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>সম্মাননা</w:t>
            </w:r>
            <w:proofErr w:type="spellEnd"/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 xml:space="preserve"> ও  </w:t>
            </w:r>
            <w:proofErr w:type="spellStart"/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>মোংলা</w:t>
            </w:r>
            <w:proofErr w:type="spellEnd"/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>বন্দরে</w:t>
            </w:r>
            <w:proofErr w:type="spellEnd"/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>কর্মরত</w:t>
            </w:r>
            <w:proofErr w:type="spellEnd"/>
            <w:r w:rsidRPr="00A07F9C">
              <w:rPr>
                <w:rFonts w:ascii="Nikosh" w:hAnsi="Nikosh" w:cs="Nikosh"/>
                <w:sz w:val="26"/>
                <w:szCs w:val="26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অবসরপ্রাপ্ত বীর</w:t>
            </w:r>
            <w:r w:rsidRPr="00A07F9C">
              <w:rPr>
                <w:rFonts w:ascii="Nikosh" w:hAnsi="Nikosh" w:cs="Nikosh"/>
                <w:sz w:val="26"/>
                <w:szCs w:val="26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মুক্তিযোদ্ধাগণকে</w:t>
            </w:r>
            <w:r w:rsidRPr="00A07F9C">
              <w:rPr>
                <w:rFonts w:ascii="Nikosh" w:hAnsi="Nikosh" w:cs="Nikosh"/>
                <w:sz w:val="26"/>
                <w:szCs w:val="26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  <w:t>সংবর্ধনা।</w:t>
            </w:r>
          </w:p>
        </w:tc>
        <w:tc>
          <w:tcPr>
            <w:tcW w:w="2970" w:type="dxa"/>
            <w:vMerge w:val="restart"/>
            <w:vAlign w:val="center"/>
          </w:tcPr>
          <w:p w14:paraId="28290DB1" w14:textId="77777777" w:rsidR="00062048" w:rsidRPr="00A07F9C" w:rsidRDefault="00062048" w:rsidP="00737BB7">
            <w:pPr>
              <w:pStyle w:val="ListBullet"/>
            </w:pPr>
          </w:p>
          <w:p w14:paraId="49FEFA92" w14:textId="77777777" w:rsidR="00062048" w:rsidRPr="00A07F9C" w:rsidRDefault="00062048" w:rsidP="00737BB7">
            <w:pPr>
              <w:pStyle w:val="ListBullet"/>
            </w:pPr>
            <w:r w:rsidRPr="00A07F9C">
              <w:rPr>
                <w:rFonts w:ascii="Nirmala UI" w:hAnsi="Nirmala UI" w:cs="Nirmala UI" w:hint="cs"/>
                <w:cs/>
              </w:rPr>
              <w:t>এপ্রিল</w:t>
            </w:r>
            <w:r w:rsidRPr="00A07F9C">
              <w:rPr>
                <w:cs/>
              </w:rPr>
              <w:t xml:space="preserve"> </w:t>
            </w:r>
            <w:r w:rsidRPr="00A07F9C">
              <w:rPr>
                <w:rFonts w:ascii="Nirmala UI" w:hAnsi="Nirmala UI" w:cs="Nirmala UI" w:hint="cs"/>
                <w:cs/>
              </w:rPr>
              <w:t>২০২১</w:t>
            </w:r>
          </w:p>
        </w:tc>
      </w:tr>
      <w:tr w:rsidR="00062048" w:rsidRPr="00C67515" w14:paraId="0C7A0982" w14:textId="77777777" w:rsidTr="00737BB7">
        <w:trPr>
          <w:trHeight w:hRule="exact" w:val="820"/>
        </w:trPr>
        <w:tc>
          <w:tcPr>
            <w:tcW w:w="720" w:type="dxa"/>
          </w:tcPr>
          <w:p w14:paraId="7A521ABF" w14:textId="77777777" w:rsidR="00062048" w:rsidRPr="00F01A8A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৭।</w:t>
            </w:r>
          </w:p>
        </w:tc>
        <w:tc>
          <w:tcPr>
            <w:tcW w:w="5580" w:type="dxa"/>
          </w:tcPr>
          <w:p w14:paraId="3AD90693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মহান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মুক্তিযুদ্ধের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প্রেক্ষাপট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অথনৈতিক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মুক্তি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বিষয়ক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আলোচনা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সভা।</w:t>
            </w:r>
          </w:p>
        </w:tc>
        <w:tc>
          <w:tcPr>
            <w:tcW w:w="2970" w:type="dxa"/>
            <w:vMerge/>
          </w:tcPr>
          <w:p w14:paraId="32DE128A" w14:textId="77777777" w:rsidR="00062048" w:rsidRPr="00A07F9C" w:rsidRDefault="00062048" w:rsidP="00737BB7">
            <w:pPr>
              <w:pStyle w:val="ListBullet"/>
              <w:rPr>
                <w:cs/>
              </w:rPr>
            </w:pPr>
          </w:p>
        </w:tc>
      </w:tr>
      <w:tr w:rsidR="00062048" w:rsidRPr="00C67515" w14:paraId="13D9194A" w14:textId="77777777" w:rsidTr="00737BB7">
        <w:trPr>
          <w:trHeight w:hRule="exact" w:val="532"/>
        </w:trPr>
        <w:tc>
          <w:tcPr>
            <w:tcW w:w="720" w:type="dxa"/>
          </w:tcPr>
          <w:p w14:paraId="40CB7DBE" w14:textId="77777777" w:rsidR="00062048" w:rsidRPr="00982A1F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8"/>
                <w:cs/>
                <w:lang w:val="en-GB" w:bidi="bn-IN"/>
              </w:rPr>
            </w:pPr>
            <w:r w:rsidRPr="00982A1F">
              <w:rPr>
                <w:rFonts w:ascii="Nikosh" w:hAnsi="Nikosh" w:cs="Nikosh"/>
                <w:sz w:val="26"/>
                <w:szCs w:val="28"/>
                <w:cs/>
                <w:lang w:val="en-GB" w:bidi="bn-IN"/>
              </w:rPr>
              <w:t>৮।</w:t>
            </w:r>
          </w:p>
        </w:tc>
        <w:tc>
          <w:tcPr>
            <w:tcW w:w="5580" w:type="dxa"/>
          </w:tcPr>
          <w:p w14:paraId="59A3C0BB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ফ্রি মেডিকেল ক্যাম্প ও রক্তদান শিবিরের আয়োজন।</w:t>
            </w:r>
          </w:p>
        </w:tc>
        <w:tc>
          <w:tcPr>
            <w:tcW w:w="2970" w:type="dxa"/>
          </w:tcPr>
          <w:p w14:paraId="7A25B68C" w14:textId="77777777" w:rsidR="00062048" w:rsidRPr="00A07F9C" w:rsidRDefault="00062048" w:rsidP="00737BB7">
            <w:pPr>
              <w:pStyle w:val="ListBullet"/>
              <w:rPr>
                <w:cs/>
              </w:rPr>
            </w:pPr>
            <w:r w:rsidRPr="00A07F9C">
              <w:rPr>
                <w:rFonts w:ascii="Nirmala UI" w:hAnsi="Nirmala UI" w:cs="Nirmala UI" w:hint="cs"/>
                <w:cs/>
              </w:rPr>
              <w:t>মে</w:t>
            </w:r>
            <w:r w:rsidRPr="00A07F9C">
              <w:rPr>
                <w:cs/>
              </w:rPr>
              <w:t xml:space="preserve"> </w:t>
            </w:r>
            <w:r w:rsidRPr="00A07F9C">
              <w:rPr>
                <w:rFonts w:ascii="Nirmala UI" w:hAnsi="Nirmala UI" w:cs="Nirmala UI" w:hint="cs"/>
                <w:cs/>
              </w:rPr>
              <w:t>২০২১</w:t>
            </w:r>
          </w:p>
        </w:tc>
      </w:tr>
      <w:tr w:rsidR="00062048" w:rsidRPr="00C67515" w14:paraId="49777D58" w14:textId="77777777" w:rsidTr="00737BB7">
        <w:trPr>
          <w:trHeight w:hRule="exact" w:val="532"/>
        </w:trPr>
        <w:tc>
          <w:tcPr>
            <w:tcW w:w="720" w:type="dxa"/>
          </w:tcPr>
          <w:p w14:paraId="0AABEC40" w14:textId="77777777" w:rsidR="00062048" w:rsidRPr="00982A1F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8"/>
                <w:lang w:val="en-GB"/>
              </w:rPr>
            </w:pPr>
            <w:r w:rsidRPr="00982A1F">
              <w:rPr>
                <w:rFonts w:ascii="Nikosh" w:hAnsi="Nikosh" w:cs="Nikosh"/>
                <w:sz w:val="26"/>
                <w:szCs w:val="28"/>
                <w:cs/>
                <w:lang w:val="en-GB" w:bidi="bn-IN"/>
              </w:rPr>
              <w:t>৯।</w:t>
            </w:r>
          </w:p>
        </w:tc>
        <w:tc>
          <w:tcPr>
            <w:tcW w:w="5580" w:type="dxa"/>
          </w:tcPr>
          <w:p w14:paraId="009307DB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সুবর্ণজয়ন্তী বৃক্ষরোপণ সপ্তাহ উদযাপন।</w:t>
            </w:r>
          </w:p>
        </w:tc>
        <w:tc>
          <w:tcPr>
            <w:tcW w:w="2970" w:type="dxa"/>
            <w:vMerge w:val="restart"/>
          </w:tcPr>
          <w:p w14:paraId="23A0FD4E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</w:p>
          <w:p w14:paraId="72225B45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28"/>
                <w:cs/>
                <w:lang w:val="en-GB" w:bidi="bn-IN"/>
              </w:rPr>
            </w:pPr>
          </w:p>
          <w:p w14:paraId="2B146BC7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জুন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২০২১</w:t>
            </w:r>
          </w:p>
        </w:tc>
      </w:tr>
      <w:tr w:rsidR="00062048" w:rsidRPr="00C67515" w14:paraId="158CC790" w14:textId="77777777" w:rsidTr="00737BB7">
        <w:trPr>
          <w:trHeight w:hRule="exact" w:val="667"/>
        </w:trPr>
        <w:tc>
          <w:tcPr>
            <w:tcW w:w="720" w:type="dxa"/>
          </w:tcPr>
          <w:p w14:paraId="081080D3" w14:textId="77777777" w:rsidR="00062048" w:rsidRPr="00982A1F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8"/>
                <w:lang w:val="en-GB"/>
              </w:rPr>
            </w:pPr>
            <w:r w:rsidRPr="00982A1F">
              <w:rPr>
                <w:rFonts w:ascii="Nikosh" w:hAnsi="Nikosh" w:cs="Nikosh"/>
                <w:sz w:val="26"/>
                <w:szCs w:val="28"/>
                <w:cs/>
                <w:lang w:val="en-GB" w:bidi="bn-IN"/>
              </w:rPr>
              <w:t>১০।</w:t>
            </w:r>
          </w:p>
        </w:tc>
        <w:tc>
          <w:tcPr>
            <w:tcW w:w="5580" w:type="dxa"/>
          </w:tcPr>
          <w:p w14:paraId="7C2AC8AF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>“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৬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দফা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>-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বাংলাদেশের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স্বাধীনতার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মুক্তি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সনদ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>”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বিষয়ক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রচনা প্রতিযোগিতা এবং আলোচনা অনুষ্ঠান।</w:t>
            </w:r>
          </w:p>
        </w:tc>
        <w:tc>
          <w:tcPr>
            <w:tcW w:w="2970" w:type="dxa"/>
            <w:vMerge/>
          </w:tcPr>
          <w:p w14:paraId="1061DDF5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062048" w:rsidRPr="00C67515" w14:paraId="28147CCE" w14:textId="77777777" w:rsidTr="00737BB7">
        <w:trPr>
          <w:trHeight w:hRule="exact" w:val="757"/>
        </w:trPr>
        <w:tc>
          <w:tcPr>
            <w:tcW w:w="720" w:type="dxa"/>
          </w:tcPr>
          <w:p w14:paraId="54D0A4B2" w14:textId="77777777" w:rsidR="00062048" w:rsidRPr="00982A1F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8"/>
                <w:lang w:val="en-GB"/>
              </w:rPr>
            </w:pPr>
            <w:r w:rsidRPr="00982A1F">
              <w:rPr>
                <w:rFonts w:ascii="Nikosh" w:hAnsi="Nikosh" w:cs="Nikosh"/>
                <w:sz w:val="26"/>
                <w:szCs w:val="28"/>
                <w:cs/>
                <w:lang w:val="en-GB" w:bidi="bn-IN"/>
              </w:rPr>
              <w:t>১১।</w:t>
            </w:r>
          </w:p>
        </w:tc>
        <w:tc>
          <w:tcPr>
            <w:tcW w:w="5580" w:type="dxa"/>
          </w:tcPr>
          <w:p w14:paraId="634B2225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বন্দরের উন্নয়ন বিষয়ক ডিজিটাল ডিসপ্লে বোর্ড স্থাপন ও উন্নয়ন কার্যক্রম প্রদর্শন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</w:p>
          <w:p w14:paraId="5469CB58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2970" w:type="dxa"/>
            <w:vMerge/>
          </w:tcPr>
          <w:p w14:paraId="79AACA01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062048" w:rsidRPr="00C67515" w14:paraId="56C185AB" w14:textId="77777777" w:rsidTr="00737BB7">
        <w:trPr>
          <w:trHeight w:hRule="exact" w:val="712"/>
        </w:trPr>
        <w:tc>
          <w:tcPr>
            <w:tcW w:w="720" w:type="dxa"/>
          </w:tcPr>
          <w:p w14:paraId="3504A8CD" w14:textId="77777777" w:rsidR="00062048" w:rsidRPr="00982A1F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8"/>
                <w:lang w:val="en-GB" w:bidi="bn-IN"/>
              </w:rPr>
            </w:pPr>
            <w:r w:rsidRPr="00982A1F">
              <w:rPr>
                <w:rFonts w:ascii="Nikosh" w:hAnsi="Nikosh" w:cs="Nikosh"/>
                <w:sz w:val="26"/>
                <w:szCs w:val="28"/>
                <w:cs/>
                <w:lang w:val="en-GB" w:bidi="bn-IN"/>
              </w:rPr>
              <w:t>১২।</w:t>
            </w:r>
          </w:p>
        </w:tc>
        <w:tc>
          <w:tcPr>
            <w:tcW w:w="5580" w:type="dxa"/>
          </w:tcPr>
          <w:p w14:paraId="0ECCA2A2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>“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চিরঞ্জীব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শেখ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মুজিব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বিষয়ক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”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চিত্রাঙ্কন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প্রতিযোগিতা</w:t>
            </w:r>
          </w:p>
          <w:p w14:paraId="5B87D261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(মবক অধীনস্থ শিক্ষা প্রতিষ্ঠানের ছাত্র-ছাত্রী)।</w:t>
            </w:r>
          </w:p>
        </w:tc>
        <w:tc>
          <w:tcPr>
            <w:tcW w:w="2970" w:type="dxa"/>
          </w:tcPr>
          <w:p w14:paraId="049EAF8E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আগস্ট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২০২১</w:t>
            </w:r>
          </w:p>
        </w:tc>
      </w:tr>
    </w:tbl>
    <w:p w14:paraId="5931DBF8" w14:textId="77777777" w:rsidR="00062048" w:rsidRPr="0083107D" w:rsidRDefault="00062048" w:rsidP="00062048">
      <w:pPr>
        <w:spacing w:line="240" w:lineRule="auto"/>
        <w:ind w:left="7200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 xml:space="preserve">        </w:t>
      </w:r>
      <w:proofErr w:type="spellStart"/>
      <w:r>
        <w:rPr>
          <w:rFonts w:ascii="Nikosh" w:hAnsi="Nikosh" w:cs="Nikosh"/>
          <w:sz w:val="26"/>
        </w:rPr>
        <w:t>চলমান</w:t>
      </w:r>
      <w:proofErr w:type="spellEnd"/>
      <w:r>
        <w:rPr>
          <w:rFonts w:ascii="Nikosh" w:hAnsi="Nikosh" w:cs="Nikosh"/>
          <w:sz w:val="26"/>
        </w:rPr>
        <w:t xml:space="preserve"> পাতা-০২</w:t>
      </w:r>
    </w:p>
    <w:p w14:paraId="68D093AE" w14:textId="77777777" w:rsidR="00F33449" w:rsidRDefault="00F33449" w:rsidP="00062048">
      <w:pPr>
        <w:spacing w:line="240" w:lineRule="auto"/>
        <w:jc w:val="center"/>
        <w:rPr>
          <w:rFonts w:ascii="SutonnyMJ" w:hAnsi="SutonnyMJ" w:cs="SutonnyMJ"/>
          <w:sz w:val="28"/>
        </w:rPr>
      </w:pPr>
    </w:p>
    <w:p w14:paraId="24BE6B34" w14:textId="77777777" w:rsidR="00062048" w:rsidRPr="00C67515" w:rsidRDefault="00062048" w:rsidP="00062048">
      <w:pPr>
        <w:spacing w:line="240" w:lineRule="auto"/>
        <w:jc w:val="center"/>
        <w:rPr>
          <w:rFonts w:ascii="SutonnyMJ" w:hAnsi="SutonnyMJ" w:cs="SutonnyMJ"/>
          <w:sz w:val="28"/>
        </w:rPr>
      </w:pPr>
      <w:r w:rsidRPr="00C67515">
        <w:rPr>
          <w:rFonts w:ascii="SutonnyMJ" w:hAnsi="SutonnyMJ" w:cs="SutonnyMJ"/>
          <w:sz w:val="28"/>
        </w:rPr>
        <w:lastRenderedPageBreak/>
        <w:t>-2-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220"/>
        <w:gridCol w:w="3330"/>
      </w:tblGrid>
      <w:tr w:rsidR="00062048" w:rsidRPr="00C67515" w14:paraId="73CC1D54" w14:textId="77777777" w:rsidTr="00737BB7">
        <w:trPr>
          <w:trHeight w:hRule="exact"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806F" w14:textId="77777777" w:rsidR="00062048" w:rsidRPr="00C67515" w:rsidRDefault="00062048" w:rsidP="00737BB7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8"/>
                <w:lang w:val="en-GB" w:bidi="bn-IN"/>
              </w:rPr>
            </w:pPr>
            <w:r w:rsidRPr="00C67515">
              <w:rPr>
                <w:rFonts w:ascii="SutonnyMJ" w:hAnsi="SutonnyMJ" w:cs="SutonnyMJ"/>
                <w:sz w:val="26"/>
                <w:szCs w:val="28"/>
                <w:lang w:val="en-GB" w:bidi="bn-IN"/>
              </w:rPr>
              <w:t>µt bs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F44C" w14:textId="77777777" w:rsidR="00062048" w:rsidRPr="00C67515" w:rsidRDefault="00062048" w:rsidP="00737BB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  <w:lang w:val="en-GB" w:bidi="bn-IN"/>
              </w:rPr>
            </w:pPr>
            <w:r w:rsidRPr="00C67515">
              <w:rPr>
                <w:rFonts w:ascii="SutonnyMJ" w:hAnsi="SutonnyMJ" w:cs="SutonnyMJ"/>
                <w:sz w:val="28"/>
                <w:szCs w:val="28"/>
                <w:lang w:val="en-GB" w:bidi="bn-IN"/>
              </w:rPr>
              <w:t>m¤¢</w:t>
            </w:r>
            <w:proofErr w:type="spellStart"/>
            <w:r w:rsidRPr="00C67515">
              <w:rPr>
                <w:rFonts w:ascii="SutonnyMJ" w:hAnsi="SutonnyMJ" w:cs="SutonnyMJ"/>
                <w:sz w:val="28"/>
                <w:szCs w:val="28"/>
                <w:lang w:val="en-GB" w:bidi="bn-IN"/>
              </w:rPr>
              <w:t>ve</w:t>
            </w:r>
            <w:proofErr w:type="spellEnd"/>
            <w:r w:rsidRPr="00C67515">
              <w:rPr>
                <w:rFonts w:ascii="SutonnyMJ" w:hAnsi="SutonnyMJ" w:cs="SutonnyMJ"/>
                <w:sz w:val="28"/>
                <w:szCs w:val="28"/>
                <w:lang w:val="en-GB" w:bidi="bn-IN"/>
              </w:rPr>
              <w:t xml:space="preserve">¨ </w:t>
            </w:r>
            <w:proofErr w:type="spellStart"/>
            <w:r w:rsidRPr="00C67515">
              <w:rPr>
                <w:rFonts w:ascii="SutonnyMJ" w:hAnsi="SutonnyMJ" w:cs="SutonnyMJ"/>
                <w:sz w:val="28"/>
                <w:szCs w:val="28"/>
                <w:lang w:val="en-GB" w:bidi="bn-IN"/>
              </w:rPr>
              <w:t>Kg©m~wP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D683" w14:textId="77777777" w:rsidR="00062048" w:rsidRPr="00C67515" w:rsidRDefault="00062048" w:rsidP="00737BB7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  <w:lang w:val="en-GB" w:bidi="bn-IN"/>
              </w:rPr>
            </w:pPr>
            <w:r w:rsidRPr="00C67515">
              <w:rPr>
                <w:rFonts w:ascii="SutonnyMJ" w:hAnsi="SutonnyMJ" w:cs="SutonnyMJ"/>
                <w:sz w:val="28"/>
                <w:szCs w:val="28"/>
                <w:lang w:val="en-GB" w:bidi="bn-IN"/>
              </w:rPr>
              <w:t>m¤¢</w:t>
            </w:r>
            <w:proofErr w:type="spellStart"/>
            <w:r w:rsidRPr="00C67515">
              <w:rPr>
                <w:rFonts w:ascii="SutonnyMJ" w:hAnsi="SutonnyMJ" w:cs="SutonnyMJ"/>
                <w:sz w:val="28"/>
                <w:szCs w:val="28"/>
                <w:lang w:val="en-GB" w:bidi="bn-IN"/>
              </w:rPr>
              <w:t>ve</w:t>
            </w:r>
            <w:proofErr w:type="spellEnd"/>
            <w:r w:rsidRPr="00C67515">
              <w:rPr>
                <w:rFonts w:ascii="SutonnyMJ" w:hAnsi="SutonnyMJ" w:cs="SutonnyMJ"/>
                <w:sz w:val="28"/>
                <w:szCs w:val="28"/>
                <w:lang w:val="en-GB" w:bidi="bn-IN"/>
              </w:rPr>
              <w:t xml:space="preserve">¨ </w:t>
            </w:r>
            <w:proofErr w:type="spellStart"/>
            <w:r w:rsidRPr="00C67515">
              <w:rPr>
                <w:rFonts w:ascii="SutonnyMJ" w:hAnsi="SutonnyMJ" w:cs="SutonnyMJ"/>
                <w:sz w:val="28"/>
                <w:szCs w:val="28"/>
                <w:lang w:val="en-GB" w:bidi="bn-IN"/>
              </w:rPr>
              <w:t>ZvwiL</w:t>
            </w:r>
            <w:proofErr w:type="spellEnd"/>
          </w:p>
        </w:tc>
      </w:tr>
      <w:tr w:rsidR="00062048" w:rsidRPr="00A07F9C" w14:paraId="66277FE3" w14:textId="77777777" w:rsidTr="00737BB7">
        <w:trPr>
          <w:trHeight w:hRule="exact" w:val="1180"/>
        </w:trPr>
        <w:tc>
          <w:tcPr>
            <w:tcW w:w="720" w:type="dxa"/>
          </w:tcPr>
          <w:p w14:paraId="788E1320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6"/>
                <w:szCs w:val="28"/>
                <w:cs/>
                <w:lang w:val="en-GB" w:bidi="bn-IN"/>
              </w:rPr>
              <w:t>১৩।</w:t>
            </w:r>
          </w:p>
        </w:tc>
        <w:tc>
          <w:tcPr>
            <w:tcW w:w="5220" w:type="dxa"/>
          </w:tcPr>
          <w:p w14:paraId="7D80BD50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ক) সপ্তাহব্যাপী বন্দর পরিষ্কার ও পরিচ্ছন্নতা অভিযান</w:t>
            </w:r>
            <w:r w:rsidRPr="00A07F9C">
              <w:rPr>
                <w:rFonts w:ascii="Nikosh" w:hAnsi="Nikosh" w:cs="Nikosh"/>
                <w:sz w:val="28"/>
                <w:szCs w:val="28"/>
              </w:rPr>
              <w:t xml:space="preserve"> ।</w:t>
            </w:r>
          </w:p>
          <w:p w14:paraId="4EEBAEA8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</w:rPr>
              <w:t xml:space="preserve">খ) </w:t>
            </w:r>
            <w:proofErr w:type="spellStart"/>
            <w:r w:rsidRPr="00A07F9C">
              <w:rPr>
                <w:rFonts w:ascii="Nikosh" w:hAnsi="Nikosh" w:cs="Nikosh"/>
                <w:sz w:val="28"/>
                <w:szCs w:val="28"/>
              </w:rPr>
              <w:t>সপ্তাহব্যাপী</w:t>
            </w:r>
            <w:proofErr w:type="spellEnd"/>
            <w:r w:rsidRPr="00A07F9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পশুর ও রূপসা নদীতে প্লাস্টিক বর্জ্য ও অন্যান্য বর্জ্য নিক্ষেপ রোধে ক্যাম্পেইন কার্যক্রম পরিচালনা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</w:p>
        </w:tc>
        <w:tc>
          <w:tcPr>
            <w:tcW w:w="3330" w:type="dxa"/>
          </w:tcPr>
          <w:p w14:paraId="429841F7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মে/অক্টোবর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২০২১</w:t>
            </w:r>
          </w:p>
        </w:tc>
      </w:tr>
      <w:tr w:rsidR="00062048" w:rsidRPr="00A07F9C" w14:paraId="0ABBD918" w14:textId="77777777" w:rsidTr="00737BB7">
        <w:trPr>
          <w:trHeight w:hRule="exact" w:val="442"/>
        </w:trPr>
        <w:tc>
          <w:tcPr>
            <w:tcW w:w="720" w:type="dxa"/>
          </w:tcPr>
          <w:p w14:paraId="14621B88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6"/>
                <w:szCs w:val="28"/>
                <w:cs/>
                <w:lang w:val="en-GB" w:bidi="bn-IN"/>
              </w:rPr>
              <w:t>১৪।</w:t>
            </w:r>
          </w:p>
        </w:tc>
        <w:tc>
          <w:tcPr>
            <w:tcW w:w="5220" w:type="dxa"/>
          </w:tcPr>
          <w:p w14:paraId="12C6F1BF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বন্দরের রেপ্লিকা নির্মাণ ও স্থাপন।</w:t>
            </w:r>
          </w:p>
        </w:tc>
        <w:tc>
          <w:tcPr>
            <w:tcW w:w="3330" w:type="dxa"/>
          </w:tcPr>
          <w:p w14:paraId="7534EED8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সেপ্টেম্বর ২০২১</w:t>
            </w:r>
          </w:p>
        </w:tc>
      </w:tr>
      <w:tr w:rsidR="00062048" w:rsidRPr="00A07F9C" w14:paraId="0F68664D" w14:textId="77777777" w:rsidTr="00737BB7">
        <w:trPr>
          <w:trHeight w:hRule="exact" w:val="775"/>
        </w:trPr>
        <w:tc>
          <w:tcPr>
            <w:tcW w:w="720" w:type="dxa"/>
          </w:tcPr>
          <w:p w14:paraId="638434AD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6"/>
                <w:szCs w:val="28"/>
                <w:cs/>
                <w:lang w:val="en-GB" w:bidi="bn-IN"/>
              </w:rPr>
              <w:t>১৫।</w:t>
            </w:r>
          </w:p>
        </w:tc>
        <w:tc>
          <w:tcPr>
            <w:tcW w:w="5220" w:type="dxa"/>
          </w:tcPr>
          <w:p w14:paraId="61E5AB36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স্বাধীনতা পরবর্তী বন্দরের উন্নয়ন কর্মকান্ড বিষয়ক সপ্তাহব্যাপী বন্দর মেলার আয়োজন।</w:t>
            </w:r>
          </w:p>
        </w:tc>
        <w:tc>
          <w:tcPr>
            <w:tcW w:w="3330" w:type="dxa"/>
          </w:tcPr>
          <w:p w14:paraId="42E612B4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ডিসেম্বর ২০২১</w:t>
            </w:r>
          </w:p>
        </w:tc>
      </w:tr>
      <w:tr w:rsidR="00062048" w:rsidRPr="00A07F9C" w14:paraId="20F0F484" w14:textId="77777777" w:rsidTr="00737BB7">
        <w:trPr>
          <w:trHeight w:hRule="exact" w:val="775"/>
        </w:trPr>
        <w:tc>
          <w:tcPr>
            <w:tcW w:w="720" w:type="dxa"/>
          </w:tcPr>
          <w:p w14:paraId="33294275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8"/>
                <w:lang w:val="en-GB"/>
              </w:rPr>
            </w:pPr>
            <w:r w:rsidRPr="00A07F9C">
              <w:rPr>
                <w:rFonts w:ascii="Nikosh" w:hAnsi="Nikosh" w:cs="Nikosh"/>
                <w:sz w:val="26"/>
                <w:szCs w:val="28"/>
                <w:lang w:val="en-GB"/>
              </w:rPr>
              <w:t>১৬।</w:t>
            </w:r>
          </w:p>
        </w:tc>
        <w:tc>
          <w:tcPr>
            <w:tcW w:w="5220" w:type="dxa"/>
          </w:tcPr>
          <w:p w14:paraId="50E75BF8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রিভার ক্রুজ</w:t>
            </w:r>
            <w:r w:rsidRPr="00A07F9C">
              <w:rPr>
                <w:rFonts w:ascii="Nikosh" w:hAnsi="Nikosh" w:cs="Nikosh"/>
                <w:sz w:val="28"/>
                <w:szCs w:val="28"/>
                <w:lang w:bidi="bn-IN"/>
              </w:rPr>
              <w:t xml:space="preserve">,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 xml:space="preserve">ওয়ার্ল্ড হেরিটেজ সাইট সুন্দরবন ভ্রমন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(হারবারিয়া, খুলনা এলাকা)।</w:t>
            </w:r>
          </w:p>
        </w:tc>
        <w:tc>
          <w:tcPr>
            <w:tcW w:w="3330" w:type="dxa"/>
          </w:tcPr>
          <w:p w14:paraId="56C00E49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জানুয়ারি ২০২২</w:t>
            </w:r>
          </w:p>
        </w:tc>
      </w:tr>
      <w:tr w:rsidR="00062048" w:rsidRPr="00A07F9C" w14:paraId="3FC2CC11" w14:textId="77777777" w:rsidTr="00737BB7">
        <w:trPr>
          <w:trHeight w:hRule="exact" w:val="514"/>
        </w:trPr>
        <w:tc>
          <w:tcPr>
            <w:tcW w:w="720" w:type="dxa"/>
          </w:tcPr>
          <w:p w14:paraId="56E1384E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8"/>
                <w:lang w:val="en-GB"/>
              </w:rPr>
            </w:pPr>
            <w:r w:rsidRPr="00A07F9C">
              <w:rPr>
                <w:rFonts w:ascii="Nikosh" w:hAnsi="Nikosh" w:cs="Nikosh"/>
                <w:sz w:val="26"/>
                <w:szCs w:val="28"/>
                <w:cs/>
                <w:lang w:val="en-GB" w:bidi="bn-IN"/>
              </w:rPr>
              <w:t>১৭।</w:t>
            </w:r>
          </w:p>
        </w:tc>
        <w:tc>
          <w:tcPr>
            <w:tcW w:w="5220" w:type="dxa"/>
          </w:tcPr>
          <w:p w14:paraId="1939E5B3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স্বাধীনতার সুবর্ণ জয়ন্তী উপলক্ষ্যে সাংস্কৃতিক অনুষ্ঠান।</w:t>
            </w:r>
          </w:p>
        </w:tc>
        <w:tc>
          <w:tcPr>
            <w:tcW w:w="3330" w:type="dxa"/>
          </w:tcPr>
          <w:p w14:paraId="5D2DC3F1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জানুয়ারি ২০২২</w:t>
            </w:r>
          </w:p>
        </w:tc>
      </w:tr>
      <w:tr w:rsidR="00062048" w:rsidRPr="00A07F9C" w14:paraId="206EF5E7" w14:textId="77777777" w:rsidTr="00737BB7">
        <w:trPr>
          <w:trHeight w:hRule="exact" w:val="820"/>
        </w:trPr>
        <w:tc>
          <w:tcPr>
            <w:tcW w:w="720" w:type="dxa"/>
          </w:tcPr>
          <w:p w14:paraId="2F1B8803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8"/>
                <w:lang w:val="en-GB"/>
              </w:rPr>
            </w:pPr>
            <w:r w:rsidRPr="00A07F9C">
              <w:rPr>
                <w:rFonts w:ascii="Nikosh" w:hAnsi="Nikosh" w:cs="Nikosh"/>
                <w:sz w:val="26"/>
                <w:szCs w:val="28"/>
                <w:cs/>
                <w:lang w:val="en-GB" w:bidi="bn-IN"/>
              </w:rPr>
              <w:t>১৮।</w:t>
            </w:r>
          </w:p>
        </w:tc>
        <w:tc>
          <w:tcPr>
            <w:tcW w:w="5220" w:type="dxa"/>
          </w:tcPr>
          <w:p w14:paraId="4E3D9AC7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 xml:space="preserve">ছাত্রছাত্রীদের  মধ্যে বঙ্গবন্ধু রচিত বই বিতরণ ও পঠিত বইয়ের উপর কুইজ প্রতিযোগিতা। </w:t>
            </w:r>
          </w:p>
        </w:tc>
        <w:tc>
          <w:tcPr>
            <w:tcW w:w="3330" w:type="dxa"/>
          </w:tcPr>
          <w:p w14:paraId="2C67AD45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>জানুয়ারি</w:t>
            </w:r>
            <w:proofErr w:type="spellEnd"/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২০২২</w:t>
            </w:r>
          </w:p>
        </w:tc>
      </w:tr>
      <w:tr w:rsidR="00062048" w:rsidRPr="00A07F9C" w14:paraId="4F371D95" w14:textId="77777777" w:rsidTr="00737BB7">
        <w:trPr>
          <w:trHeight w:hRule="exact" w:val="532"/>
        </w:trPr>
        <w:tc>
          <w:tcPr>
            <w:tcW w:w="720" w:type="dxa"/>
          </w:tcPr>
          <w:p w14:paraId="5BDC5D7B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8"/>
                <w:lang w:val="en-GB"/>
              </w:rPr>
            </w:pPr>
            <w:r w:rsidRPr="00A07F9C">
              <w:rPr>
                <w:rFonts w:ascii="Nikosh" w:hAnsi="Nikosh" w:cs="Nikosh"/>
                <w:sz w:val="26"/>
                <w:szCs w:val="28"/>
                <w:cs/>
                <w:lang w:val="en-GB" w:bidi="bn-IN"/>
              </w:rPr>
              <w:t>১৯।</w:t>
            </w:r>
          </w:p>
        </w:tc>
        <w:tc>
          <w:tcPr>
            <w:tcW w:w="5220" w:type="dxa"/>
          </w:tcPr>
          <w:p w14:paraId="2FFB2B39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শীত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বস্ত্র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বিতরণ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।</w:t>
            </w:r>
          </w:p>
        </w:tc>
        <w:tc>
          <w:tcPr>
            <w:tcW w:w="3330" w:type="dxa"/>
          </w:tcPr>
          <w:p w14:paraId="51B606FE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>জানুয়ারি</w:t>
            </w:r>
            <w:proofErr w:type="spellEnd"/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২০২২</w:t>
            </w:r>
          </w:p>
        </w:tc>
      </w:tr>
      <w:tr w:rsidR="00062048" w:rsidRPr="00A07F9C" w14:paraId="25001350" w14:textId="77777777" w:rsidTr="00737BB7">
        <w:trPr>
          <w:trHeight w:hRule="exact" w:val="775"/>
        </w:trPr>
        <w:tc>
          <w:tcPr>
            <w:tcW w:w="720" w:type="dxa"/>
          </w:tcPr>
          <w:p w14:paraId="1076B8C5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8"/>
                <w:lang w:val="en-GB"/>
              </w:rPr>
            </w:pPr>
            <w:r w:rsidRPr="00A07F9C">
              <w:rPr>
                <w:rFonts w:ascii="Nikosh" w:hAnsi="Nikosh" w:cs="Nikosh"/>
                <w:sz w:val="26"/>
                <w:szCs w:val="28"/>
                <w:cs/>
                <w:lang w:val="en-GB" w:bidi="bn-IN"/>
              </w:rPr>
              <w:t>২০।</w:t>
            </w:r>
          </w:p>
        </w:tc>
        <w:tc>
          <w:tcPr>
            <w:tcW w:w="5220" w:type="dxa"/>
          </w:tcPr>
          <w:p w14:paraId="359B16AA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স্বাধীনতার সুবর্ণজয়ন্তী পালনে আন্তর্জাতিক মাতৃভাষা দিবস উপলক্ষ্যে  রচনা, কুইজ ও চিত্রাংকন প্রতিযোগিতা।</w:t>
            </w:r>
          </w:p>
        </w:tc>
        <w:tc>
          <w:tcPr>
            <w:tcW w:w="3330" w:type="dxa"/>
          </w:tcPr>
          <w:p w14:paraId="19C13AF9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ফেব্রুয়ারি</w:t>
            </w:r>
            <w:r w:rsidRPr="00A07F9C">
              <w:rPr>
                <w:rFonts w:ascii="Nikosh" w:hAnsi="Nikosh" w:cs="Nikosh"/>
                <w:sz w:val="28"/>
                <w:szCs w:val="28"/>
                <w:lang w:val="en-GB"/>
              </w:rPr>
              <w:t xml:space="preserve"> ২০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২২</w:t>
            </w:r>
          </w:p>
        </w:tc>
      </w:tr>
      <w:tr w:rsidR="00062048" w:rsidRPr="00A07F9C" w14:paraId="5FFC172E" w14:textId="77777777" w:rsidTr="00737BB7">
        <w:trPr>
          <w:trHeight w:hRule="exact" w:val="1180"/>
        </w:trPr>
        <w:tc>
          <w:tcPr>
            <w:tcW w:w="720" w:type="dxa"/>
          </w:tcPr>
          <w:p w14:paraId="0EF1A807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২১।</w:t>
            </w:r>
          </w:p>
        </w:tc>
        <w:tc>
          <w:tcPr>
            <w:tcW w:w="5220" w:type="dxa"/>
          </w:tcPr>
          <w:p w14:paraId="67C7BE5A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UNESCO কর্তৃক ঐতিহাসিক দলিল হিসেবে স্বীকৃতি প্রদত্ত বঙ্গবন্ধুর ০৭ ই মার্চের ভাষণের আলোকে ক্ষুদে বঙ্গবন্ধুর ভাষণ প্রতিযোগিতা।</w:t>
            </w:r>
          </w:p>
        </w:tc>
        <w:tc>
          <w:tcPr>
            <w:tcW w:w="3330" w:type="dxa"/>
            <w:vMerge w:val="restart"/>
            <w:vAlign w:val="center"/>
          </w:tcPr>
          <w:p w14:paraId="74DE6A2B" w14:textId="77777777" w:rsidR="00062048" w:rsidRPr="00A07F9C" w:rsidRDefault="00062048" w:rsidP="00062048">
            <w:pPr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val="en-GB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মার্চ ২০২১</w:t>
            </w:r>
          </w:p>
          <w:p w14:paraId="139BEDE8" w14:textId="77777777" w:rsidR="00062048" w:rsidRPr="00A07F9C" w:rsidRDefault="00062048" w:rsidP="00062048">
            <w:pPr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val="en-GB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ডিসেম্বর ২০২১</w:t>
            </w:r>
          </w:p>
          <w:p w14:paraId="6002A18A" w14:textId="77777777" w:rsidR="00062048" w:rsidRPr="00A07F9C" w:rsidRDefault="00062048" w:rsidP="00062048">
            <w:pPr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মার্চ ২০২২</w:t>
            </w:r>
          </w:p>
        </w:tc>
      </w:tr>
      <w:tr w:rsidR="00062048" w:rsidRPr="00A07F9C" w14:paraId="2160FBA7" w14:textId="77777777" w:rsidTr="00737BB7">
        <w:trPr>
          <w:trHeight w:hRule="exact" w:val="775"/>
        </w:trPr>
        <w:tc>
          <w:tcPr>
            <w:tcW w:w="720" w:type="dxa"/>
          </w:tcPr>
          <w:p w14:paraId="651216B3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২২।</w:t>
            </w:r>
          </w:p>
        </w:tc>
        <w:tc>
          <w:tcPr>
            <w:tcW w:w="5220" w:type="dxa"/>
          </w:tcPr>
          <w:p w14:paraId="01FDCCD0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 xml:space="preserve">বন্দরের উন্নয়নে জাতির পিতার অবদান  সম্পর্কিত ডকুমেন্টারী প্রস্তুত ও মিডিয়ায় প্রচার। </w:t>
            </w:r>
          </w:p>
        </w:tc>
        <w:tc>
          <w:tcPr>
            <w:tcW w:w="3330" w:type="dxa"/>
            <w:vMerge/>
          </w:tcPr>
          <w:p w14:paraId="00A6FDBD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062048" w:rsidRPr="00A07F9C" w14:paraId="49E4D50F" w14:textId="77777777" w:rsidTr="00737BB7">
        <w:trPr>
          <w:trHeight w:hRule="exact" w:val="1225"/>
        </w:trPr>
        <w:tc>
          <w:tcPr>
            <w:tcW w:w="720" w:type="dxa"/>
          </w:tcPr>
          <w:p w14:paraId="20A304CA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২৩।</w:t>
            </w:r>
          </w:p>
        </w:tc>
        <w:tc>
          <w:tcPr>
            <w:tcW w:w="5220" w:type="dxa"/>
          </w:tcPr>
          <w:p w14:paraId="28FB78E3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এসডিজি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২০৩০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>,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রুপকল্প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২০৪১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এবং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ডেল্টা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প্লান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-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২১০০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বাস্তবায়নে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মবক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এর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ভূমিকা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বিষয়ক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সেমিনার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/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আলোচনা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সভার</w:t>
            </w:r>
            <w:r w:rsidRPr="00A07F9C">
              <w:rPr>
                <w:rFonts w:ascii="Nikosh" w:hAnsi="Nikosh" w:cs="Nikosh"/>
                <w:sz w:val="28"/>
                <w:szCs w:val="28"/>
                <w:lang w:val="en-GB" w:bidi="bn-IN"/>
              </w:rPr>
              <w:t xml:space="preserve"> </w:t>
            </w: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আয়োজন।</w:t>
            </w:r>
          </w:p>
        </w:tc>
        <w:tc>
          <w:tcPr>
            <w:tcW w:w="3330" w:type="dxa"/>
            <w:vMerge/>
          </w:tcPr>
          <w:p w14:paraId="525960D6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062048" w:rsidRPr="00A07F9C" w14:paraId="3BFE9A4A" w14:textId="77777777" w:rsidTr="00737BB7">
        <w:trPr>
          <w:trHeight w:hRule="exact" w:val="415"/>
        </w:trPr>
        <w:tc>
          <w:tcPr>
            <w:tcW w:w="720" w:type="dxa"/>
          </w:tcPr>
          <w:p w14:paraId="6ACE8467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২৪।</w:t>
            </w:r>
          </w:p>
        </w:tc>
        <w:tc>
          <w:tcPr>
            <w:tcW w:w="5220" w:type="dxa"/>
          </w:tcPr>
          <w:p w14:paraId="0FBA4919" w14:textId="77777777" w:rsidR="00062048" w:rsidRPr="00A07F9C" w:rsidRDefault="00062048" w:rsidP="00737B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সুবর্ণ জয়ন্তীর সকল কার্যক্রম নিয়ে প্রকাশনা তৈরি।</w:t>
            </w:r>
          </w:p>
        </w:tc>
        <w:tc>
          <w:tcPr>
            <w:tcW w:w="3330" w:type="dxa"/>
            <w:vMerge/>
          </w:tcPr>
          <w:p w14:paraId="78930A49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062048" w:rsidRPr="00A07F9C" w14:paraId="31477F14" w14:textId="77777777" w:rsidTr="00737BB7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7D1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4"/>
                <w:cs/>
              </w:rPr>
            </w:pPr>
            <w:r w:rsidRPr="00A07F9C">
              <w:rPr>
                <w:rFonts w:ascii="Nikosh" w:hAnsi="Nikosh" w:cs="Nikosh"/>
                <w:sz w:val="28"/>
                <w:szCs w:val="24"/>
              </w:rPr>
              <w:t>২৫।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1C15" w14:textId="77777777" w:rsidR="00062048" w:rsidRPr="00A07F9C" w:rsidRDefault="00062048" w:rsidP="00737BB7">
            <w:pPr>
              <w:spacing w:line="240" w:lineRule="auto"/>
              <w:rPr>
                <w:rFonts w:ascii="Nikosh" w:hAnsi="Nikosh" w:cs="Nikosh"/>
                <w:sz w:val="28"/>
                <w:szCs w:val="24"/>
                <w:cs/>
              </w:rPr>
            </w:pPr>
            <w:proofErr w:type="spellStart"/>
            <w:r w:rsidRPr="00A07F9C">
              <w:rPr>
                <w:rFonts w:ascii="Nikosh" w:hAnsi="Nikosh" w:cs="Nikosh"/>
                <w:sz w:val="28"/>
                <w:szCs w:val="24"/>
              </w:rPr>
              <w:t>মবক’র</w:t>
            </w:r>
            <w:proofErr w:type="spellEnd"/>
            <w:r w:rsidRPr="00A07F9C">
              <w:rPr>
                <w:rFonts w:ascii="Nikosh" w:hAnsi="Nikosh" w:cs="Nikosh"/>
                <w:sz w:val="28"/>
                <w:szCs w:val="24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8"/>
                <w:szCs w:val="24"/>
              </w:rPr>
              <w:t>ওয়েবসাইটে</w:t>
            </w:r>
            <w:proofErr w:type="spellEnd"/>
            <w:r w:rsidRPr="00A07F9C">
              <w:rPr>
                <w:rFonts w:ascii="Nikosh" w:hAnsi="Nikosh" w:cs="Nikosh"/>
                <w:sz w:val="28"/>
                <w:szCs w:val="24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8"/>
                <w:szCs w:val="24"/>
              </w:rPr>
              <w:t>সুবর্ণজয়ন্তী</w:t>
            </w:r>
            <w:proofErr w:type="spellEnd"/>
            <w:r w:rsidRPr="00A07F9C">
              <w:rPr>
                <w:rFonts w:ascii="Nikosh" w:hAnsi="Nikosh" w:cs="Nikosh"/>
                <w:sz w:val="28"/>
                <w:szCs w:val="24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8"/>
                <w:szCs w:val="24"/>
              </w:rPr>
              <w:t>লিংক</w:t>
            </w:r>
            <w:proofErr w:type="spellEnd"/>
            <w:r w:rsidRPr="00A07F9C">
              <w:rPr>
                <w:rFonts w:ascii="Nikosh" w:hAnsi="Nikosh" w:cs="Nikosh"/>
                <w:sz w:val="28"/>
                <w:szCs w:val="24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8"/>
                <w:szCs w:val="24"/>
              </w:rPr>
              <w:t>তৈরি</w:t>
            </w:r>
            <w:proofErr w:type="spellEnd"/>
            <w:r w:rsidRPr="00A07F9C">
              <w:rPr>
                <w:rFonts w:ascii="Nikosh" w:hAnsi="Nikosh" w:cs="Nikosh"/>
                <w:sz w:val="28"/>
                <w:szCs w:val="24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8"/>
                <w:szCs w:val="24"/>
              </w:rPr>
              <w:t>করে</w:t>
            </w:r>
            <w:proofErr w:type="spellEnd"/>
            <w:r w:rsidRPr="00A07F9C">
              <w:rPr>
                <w:rFonts w:ascii="Nikosh" w:hAnsi="Nikosh" w:cs="Nikosh"/>
                <w:sz w:val="28"/>
                <w:szCs w:val="24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8"/>
                <w:szCs w:val="24"/>
              </w:rPr>
              <w:t>উক্ত</w:t>
            </w:r>
            <w:proofErr w:type="spellEnd"/>
            <w:r w:rsidRPr="00A07F9C">
              <w:rPr>
                <w:rFonts w:ascii="Nikosh" w:hAnsi="Nikosh" w:cs="Nikosh"/>
                <w:sz w:val="28"/>
                <w:szCs w:val="24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8"/>
                <w:szCs w:val="24"/>
              </w:rPr>
              <w:t>লিংকে</w:t>
            </w:r>
            <w:proofErr w:type="spellEnd"/>
            <w:r w:rsidRPr="00A07F9C">
              <w:rPr>
                <w:rFonts w:ascii="Nikosh" w:hAnsi="Nikosh" w:cs="Nikosh"/>
                <w:sz w:val="28"/>
                <w:szCs w:val="24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8"/>
                <w:szCs w:val="24"/>
              </w:rPr>
              <w:t>সুবর্ণজয়ন্তী</w:t>
            </w:r>
            <w:proofErr w:type="spellEnd"/>
            <w:r w:rsidRPr="00A07F9C">
              <w:rPr>
                <w:rFonts w:ascii="Nikosh" w:hAnsi="Nikosh" w:cs="Nikosh"/>
                <w:sz w:val="28"/>
                <w:szCs w:val="24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8"/>
                <w:szCs w:val="24"/>
              </w:rPr>
              <w:t>সংক্রান্ত</w:t>
            </w:r>
            <w:proofErr w:type="spellEnd"/>
            <w:r w:rsidRPr="00A07F9C">
              <w:rPr>
                <w:rFonts w:ascii="Nikosh" w:hAnsi="Nikosh" w:cs="Nikosh"/>
                <w:sz w:val="28"/>
                <w:szCs w:val="24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8"/>
                <w:szCs w:val="24"/>
              </w:rPr>
              <w:t>সকল</w:t>
            </w:r>
            <w:proofErr w:type="spellEnd"/>
            <w:r w:rsidRPr="00A07F9C">
              <w:rPr>
                <w:rFonts w:ascii="Nikosh" w:hAnsi="Nikosh" w:cs="Nikosh"/>
                <w:sz w:val="28"/>
                <w:szCs w:val="24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8"/>
                <w:szCs w:val="24"/>
              </w:rPr>
              <w:t>তথ্য</w:t>
            </w:r>
            <w:proofErr w:type="spellEnd"/>
            <w:r w:rsidRPr="00A07F9C">
              <w:rPr>
                <w:rFonts w:ascii="Nikosh" w:hAnsi="Nikosh" w:cs="Nikosh"/>
                <w:sz w:val="28"/>
                <w:szCs w:val="24"/>
              </w:rPr>
              <w:t xml:space="preserve"> </w:t>
            </w:r>
            <w:proofErr w:type="spellStart"/>
            <w:r w:rsidRPr="00A07F9C">
              <w:rPr>
                <w:rFonts w:ascii="Nikosh" w:hAnsi="Nikosh" w:cs="Nikosh"/>
                <w:sz w:val="28"/>
                <w:szCs w:val="24"/>
              </w:rPr>
              <w:t>আপলোড</w:t>
            </w:r>
            <w:proofErr w:type="spellEnd"/>
            <w:r w:rsidRPr="00A07F9C">
              <w:rPr>
                <w:rFonts w:ascii="Nikosh" w:hAnsi="Nikosh" w:cs="Nikosh"/>
                <w:sz w:val="28"/>
                <w:szCs w:val="24"/>
              </w:rPr>
              <w:t>।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5B1" w14:textId="77777777" w:rsidR="00062048" w:rsidRPr="00A07F9C" w:rsidRDefault="00062048" w:rsidP="00737B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 w:rsidRPr="00A07F9C">
              <w:rPr>
                <w:rFonts w:ascii="Nikosh" w:hAnsi="Nikosh" w:cs="Nikosh"/>
                <w:sz w:val="28"/>
                <w:szCs w:val="28"/>
                <w:cs/>
              </w:rPr>
              <w:t>বছরব্যাপী</w:t>
            </w:r>
          </w:p>
        </w:tc>
      </w:tr>
    </w:tbl>
    <w:p w14:paraId="1EE2EBB3" w14:textId="77777777" w:rsidR="00062048" w:rsidRPr="00A07F9C" w:rsidRDefault="00062048" w:rsidP="00062048">
      <w:pPr>
        <w:spacing w:after="0" w:line="240" w:lineRule="auto"/>
        <w:rPr>
          <w:rFonts w:ascii="Nikosh" w:hAnsi="Nikosh" w:cs="Nikosh"/>
          <w:sz w:val="14"/>
        </w:rPr>
      </w:pPr>
    </w:p>
    <w:p w14:paraId="0278E5CF" w14:textId="77777777" w:rsidR="00062048" w:rsidRPr="00A07F9C" w:rsidRDefault="00062048" w:rsidP="00062048">
      <w:pPr>
        <w:spacing w:after="0" w:line="240" w:lineRule="auto"/>
        <w:ind w:firstLine="720"/>
        <w:rPr>
          <w:rFonts w:ascii="Nikosh" w:hAnsi="Nikosh" w:cs="Nikosh"/>
          <w:sz w:val="26"/>
        </w:rPr>
      </w:pPr>
      <w:proofErr w:type="spellStart"/>
      <w:r w:rsidRPr="00A07F9C">
        <w:rPr>
          <w:rFonts w:ascii="Nikosh" w:hAnsi="Nikosh" w:cs="Nikosh"/>
          <w:sz w:val="26"/>
        </w:rPr>
        <w:t>গৃহীতব্য</w:t>
      </w:r>
      <w:proofErr w:type="spellEnd"/>
      <w:r w:rsidRPr="00A07F9C">
        <w:rPr>
          <w:rFonts w:ascii="Nikosh" w:hAnsi="Nikosh" w:cs="Nikosh"/>
          <w:sz w:val="26"/>
        </w:rPr>
        <w:t xml:space="preserve"> </w:t>
      </w:r>
      <w:proofErr w:type="spellStart"/>
      <w:r w:rsidRPr="00A07F9C">
        <w:rPr>
          <w:rFonts w:ascii="Nikosh" w:hAnsi="Nikosh" w:cs="Nikosh"/>
          <w:sz w:val="26"/>
        </w:rPr>
        <w:t>কর্মসূচি</w:t>
      </w:r>
      <w:proofErr w:type="spellEnd"/>
      <w:r w:rsidRPr="00A07F9C">
        <w:rPr>
          <w:rFonts w:ascii="Nikosh" w:hAnsi="Nikosh" w:cs="Nikosh"/>
          <w:sz w:val="26"/>
        </w:rPr>
        <w:t xml:space="preserve"> </w:t>
      </w:r>
      <w:proofErr w:type="spellStart"/>
      <w:r w:rsidRPr="00A07F9C">
        <w:rPr>
          <w:rFonts w:ascii="Nikosh" w:hAnsi="Nikosh" w:cs="Nikosh"/>
          <w:sz w:val="26"/>
        </w:rPr>
        <w:t>সদয়</w:t>
      </w:r>
      <w:proofErr w:type="spellEnd"/>
      <w:r w:rsidRPr="00A07F9C">
        <w:rPr>
          <w:rFonts w:ascii="Nikosh" w:hAnsi="Nikosh" w:cs="Nikosh"/>
          <w:sz w:val="26"/>
        </w:rPr>
        <w:t xml:space="preserve"> </w:t>
      </w:r>
      <w:proofErr w:type="spellStart"/>
      <w:r w:rsidRPr="00A07F9C">
        <w:rPr>
          <w:rFonts w:ascii="Nikosh" w:hAnsi="Nikosh" w:cs="Nikosh"/>
          <w:sz w:val="26"/>
        </w:rPr>
        <w:t>অবগতি</w:t>
      </w:r>
      <w:proofErr w:type="spellEnd"/>
      <w:r w:rsidRPr="00A07F9C">
        <w:rPr>
          <w:rFonts w:ascii="Nikosh" w:hAnsi="Nikosh" w:cs="Nikosh"/>
          <w:sz w:val="26"/>
        </w:rPr>
        <w:t xml:space="preserve"> ও </w:t>
      </w:r>
      <w:proofErr w:type="spellStart"/>
      <w:r w:rsidRPr="00A07F9C">
        <w:rPr>
          <w:rFonts w:ascii="Nikosh" w:hAnsi="Nikosh" w:cs="Nikosh"/>
          <w:sz w:val="26"/>
        </w:rPr>
        <w:t>পরবর্তী</w:t>
      </w:r>
      <w:proofErr w:type="spellEnd"/>
      <w:r w:rsidRPr="00A07F9C">
        <w:rPr>
          <w:rFonts w:ascii="Nikosh" w:hAnsi="Nikosh" w:cs="Nikosh"/>
          <w:sz w:val="26"/>
        </w:rPr>
        <w:t xml:space="preserve"> </w:t>
      </w:r>
      <w:proofErr w:type="spellStart"/>
      <w:r w:rsidRPr="00A07F9C">
        <w:rPr>
          <w:rFonts w:ascii="Nikosh" w:hAnsi="Nikosh" w:cs="Nikosh"/>
          <w:sz w:val="26"/>
        </w:rPr>
        <w:t>প্রয়োজনীয়</w:t>
      </w:r>
      <w:proofErr w:type="spellEnd"/>
      <w:r w:rsidRPr="00A07F9C">
        <w:rPr>
          <w:rFonts w:ascii="Nikosh" w:hAnsi="Nikosh" w:cs="Nikosh"/>
          <w:sz w:val="26"/>
        </w:rPr>
        <w:t xml:space="preserve"> </w:t>
      </w:r>
      <w:proofErr w:type="spellStart"/>
      <w:r w:rsidRPr="00A07F9C">
        <w:rPr>
          <w:rFonts w:ascii="Nikosh" w:hAnsi="Nikosh" w:cs="Nikosh"/>
          <w:sz w:val="26"/>
        </w:rPr>
        <w:t>ব্যবস্থা</w:t>
      </w:r>
      <w:proofErr w:type="spellEnd"/>
      <w:r w:rsidRPr="00A07F9C">
        <w:rPr>
          <w:rFonts w:ascii="Nikosh" w:hAnsi="Nikosh" w:cs="Nikosh"/>
          <w:sz w:val="26"/>
        </w:rPr>
        <w:t xml:space="preserve"> </w:t>
      </w:r>
      <w:proofErr w:type="spellStart"/>
      <w:r w:rsidRPr="00A07F9C">
        <w:rPr>
          <w:rFonts w:ascii="Nikosh" w:hAnsi="Nikosh" w:cs="Nikosh"/>
          <w:sz w:val="26"/>
        </w:rPr>
        <w:t>গ্রহণের</w:t>
      </w:r>
      <w:proofErr w:type="spellEnd"/>
      <w:r w:rsidRPr="00A07F9C">
        <w:rPr>
          <w:rFonts w:ascii="Nikosh" w:hAnsi="Nikosh" w:cs="Nikosh"/>
          <w:sz w:val="26"/>
        </w:rPr>
        <w:t xml:space="preserve"> </w:t>
      </w:r>
      <w:proofErr w:type="spellStart"/>
      <w:r w:rsidRPr="00A07F9C">
        <w:rPr>
          <w:rFonts w:ascii="Nikosh" w:hAnsi="Nikosh" w:cs="Nikosh"/>
          <w:sz w:val="26"/>
        </w:rPr>
        <w:t>জন্য</w:t>
      </w:r>
      <w:proofErr w:type="spellEnd"/>
      <w:r w:rsidRPr="00A07F9C">
        <w:rPr>
          <w:rFonts w:ascii="Nikosh" w:hAnsi="Nikosh" w:cs="Nikosh"/>
          <w:sz w:val="26"/>
        </w:rPr>
        <w:t xml:space="preserve"> </w:t>
      </w:r>
      <w:proofErr w:type="spellStart"/>
      <w:r w:rsidRPr="00A07F9C">
        <w:rPr>
          <w:rFonts w:ascii="Nikosh" w:hAnsi="Nikosh" w:cs="Nikosh"/>
          <w:sz w:val="26"/>
        </w:rPr>
        <w:t>প্রেরণ</w:t>
      </w:r>
      <w:proofErr w:type="spellEnd"/>
      <w:r w:rsidRPr="00A07F9C">
        <w:rPr>
          <w:rFonts w:ascii="Nikosh" w:hAnsi="Nikosh" w:cs="Nikosh"/>
          <w:sz w:val="26"/>
        </w:rPr>
        <w:t xml:space="preserve"> </w:t>
      </w:r>
      <w:proofErr w:type="spellStart"/>
      <w:r w:rsidRPr="00A07F9C">
        <w:rPr>
          <w:rFonts w:ascii="Nikosh" w:hAnsi="Nikosh" w:cs="Nikosh"/>
          <w:sz w:val="26"/>
        </w:rPr>
        <w:t>করা</w:t>
      </w:r>
      <w:proofErr w:type="spellEnd"/>
      <w:r w:rsidRPr="00A07F9C">
        <w:rPr>
          <w:rFonts w:ascii="Nikosh" w:hAnsi="Nikosh" w:cs="Nikosh"/>
          <w:sz w:val="26"/>
        </w:rPr>
        <w:t xml:space="preserve"> </w:t>
      </w:r>
      <w:proofErr w:type="spellStart"/>
      <w:r w:rsidRPr="00A07F9C">
        <w:rPr>
          <w:rFonts w:ascii="Nikosh" w:hAnsi="Nikosh" w:cs="Nikosh"/>
          <w:sz w:val="26"/>
        </w:rPr>
        <w:t>হলো</w:t>
      </w:r>
      <w:proofErr w:type="spellEnd"/>
      <w:r w:rsidRPr="00A07F9C">
        <w:rPr>
          <w:rFonts w:ascii="Nikosh" w:hAnsi="Nikosh" w:cs="Nikosh"/>
          <w:sz w:val="26"/>
        </w:rPr>
        <w:t>।</w:t>
      </w:r>
    </w:p>
    <w:p w14:paraId="7314D704" w14:textId="77777777" w:rsidR="00062048" w:rsidRPr="00A07F9C" w:rsidRDefault="00062048" w:rsidP="00062048">
      <w:pPr>
        <w:spacing w:after="0" w:line="240" w:lineRule="auto"/>
        <w:ind w:firstLine="720"/>
        <w:rPr>
          <w:rFonts w:ascii="Nikosh" w:hAnsi="Nikosh" w:cs="Nikosh"/>
          <w:sz w:val="36"/>
        </w:rPr>
      </w:pPr>
    </w:p>
    <w:p w14:paraId="0189A3BA" w14:textId="77777777" w:rsidR="00062048" w:rsidRPr="00A07F9C" w:rsidRDefault="00062048" w:rsidP="00062048">
      <w:pPr>
        <w:spacing w:after="0" w:line="240" w:lineRule="auto"/>
        <w:ind w:firstLine="720"/>
        <w:rPr>
          <w:rFonts w:ascii="Nikosh" w:hAnsi="Nikosh" w:cs="Nikosh"/>
          <w:sz w:val="26"/>
        </w:rPr>
      </w:pPr>
    </w:p>
    <w:p w14:paraId="185AD6F0" w14:textId="77777777" w:rsidR="00062048" w:rsidRPr="00A07F9C" w:rsidRDefault="00062048" w:rsidP="00062048">
      <w:pPr>
        <w:shd w:val="clear" w:color="auto" w:fill="FFFFFF"/>
        <w:spacing w:after="0" w:line="240" w:lineRule="auto"/>
        <w:ind w:left="4320"/>
        <w:jc w:val="center"/>
        <w:rPr>
          <w:rFonts w:ascii="Nikosh" w:hAnsi="Nikosh" w:cs="Nikosh"/>
          <w:b/>
          <w:color w:val="333333"/>
          <w:sz w:val="26"/>
          <w:szCs w:val="24"/>
        </w:rPr>
      </w:pPr>
      <w:proofErr w:type="spellStart"/>
      <w:r w:rsidRPr="00A07F9C">
        <w:rPr>
          <w:rFonts w:ascii="Nikosh" w:hAnsi="Nikosh" w:cs="Nikosh"/>
          <w:b/>
          <w:color w:val="333333"/>
          <w:sz w:val="26"/>
          <w:szCs w:val="24"/>
        </w:rPr>
        <w:t>রিয়ার</w:t>
      </w:r>
      <w:proofErr w:type="spellEnd"/>
      <w:r w:rsidRPr="00A07F9C">
        <w:rPr>
          <w:rFonts w:ascii="Nikosh" w:hAnsi="Nikosh" w:cs="Nikosh"/>
          <w:b/>
          <w:color w:val="333333"/>
          <w:sz w:val="26"/>
          <w:szCs w:val="24"/>
        </w:rPr>
        <w:t xml:space="preserve"> </w:t>
      </w:r>
      <w:proofErr w:type="spellStart"/>
      <w:r w:rsidRPr="00A07F9C">
        <w:rPr>
          <w:rFonts w:ascii="Nikosh" w:hAnsi="Nikosh" w:cs="Nikosh"/>
          <w:b/>
          <w:color w:val="333333"/>
          <w:sz w:val="26"/>
          <w:szCs w:val="24"/>
        </w:rPr>
        <w:t>এডমিরাল</w:t>
      </w:r>
      <w:proofErr w:type="spellEnd"/>
      <w:r w:rsidRPr="00A07F9C">
        <w:rPr>
          <w:rFonts w:ascii="Nikosh" w:hAnsi="Nikosh" w:cs="Nikosh"/>
          <w:b/>
          <w:color w:val="333333"/>
          <w:sz w:val="26"/>
          <w:szCs w:val="24"/>
        </w:rPr>
        <w:t xml:space="preserve"> </w:t>
      </w:r>
      <w:proofErr w:type="spellStart"/>
      <w:r w:rsidRPr="00A07F9C">
        <w:rPr>
          <w:rFonts w:ascii="Nikosh" w:hAnsi="Nikosh" w:cs="Nikosh"/>
          <w:b/>
          <w:color w:val="333333"/>
          <w:sz w:val="26"/>
          <w:szCs w:val="24"/>
        </w:rPr>
        <w:t>মোহাম্মদ</w:t>
      </w:r>
      <w:proofErr w:type="spellEnd"/>
      <w:r w:rsidRPr="00A07F9C">
        <w:rPr>
          <w:rFonts w:ascii="Nikosh" w:hAnsi="Nikosh" w:cs="Nikosh"/>
          <w:b/>
          <w:color w:val="333333"/>
          <w:sz w:val="26"/>
          <w:szCs w:val="24"/>
        </w:rPr>
        <w:t xml:space="preserve"> </w:t>
      </w:r>
      <w:proofErr w:type="spellStart"/>
      <w:r w:rsidRPr="00A07F9C">
        <w:rPr>
          <w:rFonts w:ascii="Nikosh" w:hAnsi="Nikosh" w:cs="Nikosh"/>
          <w:b/>
          <w:color w:val="333333"/>
          <w:sz w:val="26"/>
          <w:szCs w:val="24"/>
        </w:rPr>
        <w:t>মুসা</w:t>
      </w:r>
      <w:proofErr w:type="spellEnd"/>
    </w:p>
    <w:p w14:paraId="6FF469C9" w14:textId="77777777" w:rsidR="00062048" w:rsidRPr="00A07F9C" w:rsidRDefault="00062048" w:rsidP="00062048">
      <w:pPr>
        <w:shd w:val="clear" w:color="auto" w:fill="FFFFFF"/>
        <w:spacing w:after="0" w:line="240" w:lineRule="auto"/>
        <w:ind w:left="4320"/>
        <w:jc w:val="center"/>
        <w:rPr>
          <w:rFonts w:ascii="Nikosh" w:hAnsi="Nikosh" w:cs="Nikosh"/>
          <w:color w:val="333333"/>
          <w:sz w:val="26"/>
          <w:szCs w:val="24"/>
        </w:rPr>
      </w:pPr>
      <w:proofErr w:type="spellStart"/>
      <w:r w:rsidRPr="00A07F9C">
        <w:rPr>
          <w:rFonts w:ascii="Nikosh" w:hAnsi="Nikosh" w:cs="Nikosh"/>
          <w:color w:val="333333"/>
          <w:sz w:val="26"/>
          <w:szCs w:val="24"/>
        </w:rPr>
        <w:t>ওএসপি</w:t>
      </w:r>
      <w:proofErr w:type="spellEnd"/>
      <w:r w:rsidRPr="00A07F9C">
        <w:rPr>
          <w:rFonts w:ascii="Nikosh" w:hAnsi="Nikosh" w:cs="Nikosh"/>
          <w:color w:val="333333"/>
          <w:sz w:val="26"/>
          <w:szCs w:val="24"/>
        </w:rPr>
        <w:t xml:space="preserve">, </w:t>
      </w:r>
      <w:proofErr w:type="spellStart"/>
      <w:r w:rsidRPr="00A07F9C">
        <w:rPr>
          <w:rFonts w:ascii="Nikosh" w:hAnsi="Nikosh" w:cs="Nikosh"/>
          <w:color w:val="333333"/>
          <w:sz w:val="26"/>
          <w:szCs w:val="24"/>
        </w:rPr>
        <w:t>এনপিপি</w:t>
      </w:r>
      <w:proofErr w:type="spellEnd"/>
      <w:r w:rsidRPr="00A07F9C">
        <w:rPr>
          <w:rFonts w:ascii="Nikosh" w:hAnsi="Nikosh" w:cs="Nikosh"/>
          <w:color w:val="333333"/>
          <w:sz w:val="26"/>
          <w:szCs w:val="24"/>
        </w:rPr>
        <w:t xml:space="preserve">, </w:t>
      </w:r>
      <w:proofErr w:type="spellStart"/>
      <w:r w:rsidRPr="00A07F9C">
        <w:rPr>
          <w:rFonts w:ascii="Nikosh" w:hAnsi="Nikosh" w:cs="Nikosh"/>
          <w:color w:val="333333"/>
          <w:sz w:val="26"/>
          <w:szCs w:val="24"/>
        </w:rPr>
        <w:t>আরসিডিএস</w:t>
      </w:r>
      <w:proofErr w:type="spellEnd"/>
      <w:r w:rsidRPr="00A07F9C">
        <w:rPr>
          <w:rFonts w:ascii="Nikosh" w:hAnsi="Nikosh" w:cs="Nikosh"/>
          <w:color w:val="333333"/>
          <w:sz w:val="26"/>
          <w:szCs w:val="24"/>
        </w:rPr>
        <w:t xml:space="preserve">, </w:t>
      </w:r>
      <w:proofErr w:type="spellStart"/>
      <w:r w:rsidRPr="00A07F9C">
        <w:rPr>
          <w:rFonts w:ascii="Nikosh" w:hAnsi="Nikosh" w:cs="Nikosh"/>
          <w:color w:val="333333"/>
          <w:sz w:val="26"/>
          <w:szCs w:val="24"/>
        </w:rPr>
        <w:t>এএফডব্লিউসি</w:t>
      </w:r>
      <w:proofErr w:type="spellEnd"/>
      <w:r w:rsidRPr="00A07F9C">
        <w:rPr>
          <w:rFonts w:ascii="Nikosh" w:hAnsi="Nikosh" w:cs="Nikosh"/>
          <w:color w:val="333333"/>
          <w:sz w:val="26"/>
          <w:szCs w:val="24"/>
        </w:rPr>
        <w:t xml:space="preserve">, </w:t>
      </w:r>
      <w:proofErr w:type="spellStart"/>
      <w:r w:rsidRPr="00A07F9C">
        <w:rPr>
          <w:rFonts w:ascii="Nikosh" w:hAnsi="Nikosh" w:cs="Nikosh"/>
          <w:color w:val="333333"/>
          <w:sz w:val="26"/>
          <w:szCs w:val="24"/>
        </w:rPr>
        <w:t>পিএসসি</w:t>
      </w:r>
      <w:proofErr w:type="spellEnd"/>
      <w:r w:rsidRPr="00A07F9C">
        <w:rPr>
          <w:rFonts w:ascii="Nikosh" w:hAnsi="Nikosh" w:cs="Nikosh"/>
          <w:color w:val="333333"/>
          <w:sz w:val="26"/>
          <w:szCs w:val="24"/>
        </w:rPr>
        <w:t xml:space="preserve">, </w:t>
      </w:r>
      <w:proofErr w:type="spellStart"/>
      <w:r w:rsidRPr="00A07F9C">
        <w:rPr>
          <w:rFonts w:ascii="Nikosh" w:hAnsi="Nikosh" w:cs="Nikosh"/>
          <w:color w:val="333333"/>
          <w:sz w:val="26"/>
          <w:szCs w:val="24"/>
        </w:rPr>
        <w:t>বিএন</w:t>
      </w:r>
      <w:proofErr w:type="spellEnd"/>
    </w:p>
    <w:p w14:paraId="0E8B3CFF" w14:textId="77777777" w:rsidR="00062048" w:rsidRDefault="00062048" w:rsidP="00062048">
      <w:pPr>
        <w:shd w:val="clear" w:color="auto" w:fill="FFFFFF"/>
        <w:spacing w:line="240" w:lineRule="auto"/>
        <w:ind w:left="4320"/>
        <w:jc w:val="center"/>
        <w:rPr>
          <w:rFonts w:ascii="Nikosh" w:hAnsi="Nikosh" w:cs="Nikosh"/>
          <w:sz w:val="26"/>
        </w:rPr>
      </w:pPr>
      <w:proofErr w:type="spellStart"/>
      <w:r>
        <w:rPr>
          <w:rFonts w:ascii="Nikosh" w:hAnsi="Nikosh" w:cs="Nikosh"/>
          <w:sz w:val="26"/>
        </w:rPr>
        <w:t>চেয়ারম্যান</w:t>
      </w:r>
      <w:proofErr w:type="spellEnd"/>
    </w:p>
    <w:p w14:paraId="0EAFACF9" w14:textId="77777777" w:rsidR="00062048" w:rsidRDefault="00062048" w:rsidP="00062048">
      <w:pPr>
        <w:shd w:val="clear" w:color="auto" w:fill="FFFFFF"/>
        <w:spacing w:after="0" w:line="240" w:lineRule="auto"/>
        <w:rPr>
          <w:rFonts w:ascii="Nikosh" w:hAnsi="Nikosh" w:cs="Nikosh"/>
          <w:sz w:val="26"/>
        </w:rPr>
      </w:pPr>
    </w:p>
    <w:p w14:paraId="048B97FD" w14:textId="77777777" w:rsidR="00062048" w:rsidRDefault="00062048" w:rsidP="00062048">
      <w:pPr>
        <w:shd w:val="clear" w:color="auto" w:fill="FFFFFF"/>
        <w:spacing w:after="0" w:line="240" w:lineRule="auto"/>
        <w:rPr>
          <w:rFonts w:ascii="Nikosh" w:hAnsi="Nikosh" w:cs="Nikosh"/>
          <w:sz w:val="26"/>
        </w:rPr>
      </w:pPr>
      <w:proofErr w:type="spellStart"/>
      <w:r>
        <w:rPr>
          <w:rFonts w:ascii="Nikosh" w:hAnsi="Nikosh" w:cs="Nikosh"/>
          <w:sz w:val="26"/>
        </w:rPr>
        <w:t>সচিব</w:t>
      </w:r>
      <w:proofErr w:type="spellEnd"/>
    </w:p>
    <w:p w14:paraId="7A527BFB" w14:textId="77777777" w:rsidR="00062048" w:rsidRDefault="00062048" w:rsidP="00062048">
      <w:pPr>
        <w:shd w:val="clear" w:color="auto" w:fill="FFFFFF"/>
        <w:spacing w:after="0" w:line="240" w:lineRule="auto"/>
        <w:rPr>
          <w:rFonts w:ascii="Nikosh" w:hAnsi="Nikosh" w:cs="Nikosh"/>
          <w:sz w:val="26"/>
        </w:rPr>
      </w:pPr>
      <w:proofErr w:type="spellStart"/>
      <w:r>
        <w:rPr>
          <w:rFonts w:ascii="Nikosh" w:hAnsi="Nikosh" w:cs="Nikosh"/>
          <w:sz w:val="26"/>
        </w:rPr>
        <w:t>নৌপরিবহন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মন্ত্রণালয়</w:t>
      </w:r>
      <w:proofErr w:type="spellEnd"/>
    </w:p>
    <w:p w14:paraId="496B396E" w14:textId="77777777" w:rsidR="00062048" w:rsidRDefault="00062048" w:rsidP="00062048">
      <w:pPr>
        <w:shd w:val="clear" w:color="auto" w:fill="FFFFFF"/>
        <w:spacing w:after="0" w:line="240" w:lineRule="auto"/>
        <w:rPr>
          <w:rFonts w:ascii="Nikosh" w:hAnsi="Nikosh" w:cs="Nikosh"/>
          <w:sz w:val="26"/>
        </w:rPr>
      </w:pPr>
      <w:proofErr w:type="spellStart"/>
      <w:r>
        <w:rPr>
          <w:rFonts w:ascii="Nikosh" w:hAnsi="Nikosh" w:cs="Nikosh"/>
          <w:sz w:val="26"/>
        </w:rPr>
        <w:t>বাংলাদেশ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সচিবালয়</w:t>
      </w:r>
      <w:proofErr w:type="spellEnd"/>
    </w:p>
    <w:p w14:paraId="4CADA204" w14:textId="0236BA2D" w:rsidR="00FD4284" w:rsidRDefault="00062048" w:rsidP="00E77425">
      <w:pPr>
        <w:shd w:val="clear" w:color="auto" w:fill="FFFFFF"/>
        <w:spacing w:after="0" w:line="240" w:lineRule="auto"/>
      </w:pPr>
      <w:proofErr w:type="spellStart"/>
      <w:r>
        <w:rPr>
          <w:rFonts w:ascii="Nikosh" w:hAnsi="Nikosh" w:cs="Nikosh"/>
          <w:sz w:val="26"/>
        </w:rPr>
        <w:t>ঢাকা</w:t>
      </w:r>
      <w:proofErr w:type="spellEnd"/>
      <w:r>
        <w:rPr>
          <w:rFonts w:ascii="Nikosh" w:hAnsi="Nikosh" w:cs="Nikosh"/>
          <w:sz w:val="26"/>
        </w:rPr>
        <w:t>।</w:t>
      </w:r>
      <w:bookmarkStart w:id="0" w:name="_GoBack"/>
      <w:bookmarkEnd w:id="0"/>
    </w:p>
    <w:sectPr w:rsidR="00FD4284" w:rsidSect="00F33449">
      <w:pgSz w:w="11909" w:h="16834" w:code="9"/>
      <w:pgMar w:top="432" w:right="864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arshaLipi"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A3E60"/>
    <w:multiLevelType w:val="hybridMultilevel"/>
    <w:tmpl w:val="A734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A1"/>
    <w:rsid w:val="00062048"/>
    <w:rsid w:val="001814BB"/>
    <w:rsid w:val="002725A1"/>
    <w:rsid w:val="00346EB1"/>
    <w:rsid w:val="007F60E0"/>
    <w:rsid w:val="00E77425"/>
    <w:rsid w:val="00F33449"/>
    <w:rsid w:val="00F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994A"/>
  <w15:chartTrackingRefBased/>
  <w15:docId w15:val="{BAF34831-5AD4-4B82-8516-2C4C6756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rsid w:val="00062048"/>
    <w:pPr>
      <w:tabs>
        <w:tab w:val="center" w:pos="4320"/>
        <w:tab w:val="right" w:pos="8640"/>
      </w:tabs>
      <w:spacing w:after="0" w:line="240" w:lineRule="auto"/>
    </w:pPr>
    <w:rPr>
      <w:rFonts w:ascii="AdarshaLipi" w:hAnsi="AdarshaLipi"/>
      <w:sz w:val="24"/>
      <w:szCs w:val="20"/>
    </w:rPr>
  </w:style>
  <w:style w:type="character" w:customStyle="1" w:styleId="HeaderChar">
    <w:name w:val="Header Char"/>
    <w:aliases w:val=" Char Char,Char Char"/>
    <w:basedOn w:val="DefaultParagraphFont"/>
    <w:link w:val="Header"/>
    <w:rsid w:val="00062048"/>
    <w:rPr>
      <w:rFonts w:ascii="AdarshaLipi" w:eastAsia="Times New Roman" w:hAnsi="AdarshaLipi" w:cs="Times New Roman"/>
      <w:sz w:val="24"/>
      <w:szCs w:val="20"/>
    </w:rPr>
  </w:style>
  <w:style w:type="character" w:styleId="Hyperlink">
    <w:name w:val="Hyperlink"/>
    <w:rsid w:val="00062048"/>
    <w:rPr>
      <w:color w:val="0000FF"/>
      <w:u w:val="single"/>
    </w:rPr>
  </w:style>
  <w:style w:type="paragraph" w:styleId="ListBullet">
    <w:name w:val="List Bullet"/>
    <w:basedOn w:val="Normal"/>
    <w:autoRedefine/>
    <w:rsid w:val="0006204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400"/>
      </w:tabs>
      <w:spacing w:after="0"/>
      <w:jc w:val="both"/>
    </w:pPr>
    <w:rPr>
      <w:rFonts w:ascii="SutonnyMJ" w:hAnsi="SutonnyMJ" w:cs="SutonnyMJ"/>
      <w:sz w:val="42"/>
      <w:szCs w:val="36"/>
      <w:vertAlign w:val="subscript"/>
      <w:lang w:val="de-DE" w:bidi="bn-IN"/>
    </w:rPr>
  </w:style>
  <w:style w:type="paragraph" w:styleId="BodyText2">
    <w:name w:val="Body Text 2"/>
    <w:basedOn w:val="Normal"/>
    <w:link w:val="BodyText2Char"/>
    <w:uiPriority w:val="99"/>
    <w:unhideWhenUsed/>
    <w:rsid w:val="000620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620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a.gov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Md. Kamrul Isalm Kawsar</cp:lastModifiedBy>
  <cp:revision>9</cp:revision>
  <cp:lastPrinted>2021-06-08T05:08:00Z</cp:lastPrinted>
  <dcterms:created xsi:type="dcterms:W3CDTF">2021-06-06T05:20:00Z</dcterms:created>
  <dcterms:modified xsi:type="dcterms:W3CDTF">2021-06-08T05:11:00Z</dcterms:modified>
</cp:coreProperties>
</file>